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5068"/>
      </w:tblGrid>
      <w:tr w:rsidR="00547EB1" w:rsidRPr="00547EB1" w:rsidTr="004009FE">
        <w:tc>
          <w:tcPr>
            <w:tcW w:w="5246" w:type="dxa"/>
          </w:tcPr>
          <w:p w:rsidR="005352BF" w:rsidRDefault="00547EB1" w:rsidP="0053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52BF" w:rsidRPr="00547EB1" w:rsidRDefault="005352BF" w:rsidP="005352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547EB1" w:rsidRPr="00547EB1" w:rsidRDefault="00547EB1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547EB1" w:rsidRPr="00547EB1" w:rsidRDefault="00547EB1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МОКУ «Ики-Чоносовская </w:t>
            </w:r>
          </w:p>
          <w:p w:rsidR="00547EB1" w:rsidRPr="00547EB1" w:rsidRDefault="00547EB1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имени С.О.Дорджиева» </w:t>
            </w:r>
          </w:p>
          <w:p w:rsidR="00547EB1" w:rsidRPr="00547EB1" w:rsidRDefault="004009FE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47EB1" w:rsidRPr="00547EB1" w:rsidRDefault="00547EB1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   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547EB1" w:rsidRPr="00547EB1" w:rsidRDefault="00547EB1" w:rsidP="00547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547EB1" w:rsidRPr="00547EB1" w:rsidRDefault="00547EB1" w:rsidP="00547E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47EB1" w:rsidRPr="00547EB1" w:rsidRDefault="00547EB1" w:rsidP="00547E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47EB1" w:rsidRPr="00547EB1" w:rsidRDefault="00547EB1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 развития</w:t>
      </w:r>
    </w:p>
    <w:p w:rsidR="00547EB1" w:rsidRPr="00547EB1" w:rsidRDefault="00547EB1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 общеобразовательного  казенного учреждения</w:t>
      </w:r>
    </w:p>
    <w:p w:rsidR="00547EB1" w:rsidRPr="00547EB1" w:rsidRDefault="00547EB1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«Ики-Чоносовская СОШ имени С.О.Дорджиева»</w:t>
      </w:r>
    </w:p>
    <w:p w:rsidR="00547EB1" w:rsidRPr="00547EB1" w:rsidRDefault="004009FE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период с 2024 по 2029</w:t>
      </w:r>
      <w:r w:rsidR="007D0C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гг.</w:t>
      </w:r>
    </w:p>
    <w:p w:rsidR="00547EB1" w:rsidRPr="00547EB1" w:rsidRDefault="00547EB1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9E5825" w:rsidP="00547EB1">
      <w:pPr>
        <w:spacing w:after="0" w:line="36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Программа утверждена </w:t>
      </w:r>
      <w:r w:rsidR="00547EB1" w:rsidRPr="00547EB1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заседании педагогического</w:t>
      </w:r>
      <w:r w:rsidR="00547EB1" w:rsidRPr="00547EB1">
        <w:rPr>
          <w:rFonts w:ascii="Times New Roman" w:eastAsia="Times New Roman" w:hAnsi="Times New Roman" w:cs="Times New Roman"/>
          <w:lang w:eastAsia="ru-RU"/>
        </w:rPr>
        <w:t xml:space="preserve"> совета МОКУ</w:t>
      </w:r>
    </w:p>
    <w:p w:rsidR="00547EB1" w:rsidRPr="00547EB1" w:rsidRDefault="00547EB1" w:rsidP="00547EB1">
      <w:pPr>
        <w:spacing w:after="0" w:line="36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547EB1">
        <w:rPr>
          <w:rFonts w:ascii="Times New Roman" w:eastAsia="Times New Roman" w:hAnsi="Times New Roman" w:cs="Times New Roman"/>
          <w:lang w:eastAsia="ru-RU"/>
        </w:rPr>
        <w:t>«Ики-Чоносовская СОШ имени С.О.Дорджиева»</w:t>
      </w:r>
    </w:p>
    <w:p w:rsidR="00547EB1" w:rsidRPr="00547EB1" w:rsidRDefault="004009FE" w:rsidP="00547EB1">
      <w:pPr>
        <w:spacing w:after="0" w:line="36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протокол № 1  от 20.10</w:t>
      </w:r>
      <w:r w:rsidR="00547EB1" w:rsidRPr="00547EB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547EB1" w:rsidRPr="00547EB1">
        <w:rPr>
          <w:rFonts w:ascii="Times New Roman" w:eastAsia="Times New Roman" w:hAnsi="Times New Roman" w:cs="Times New Roman"/>
          <w:lang w:eastAsia="ru-RU"/>
        </w:rPr>
        <w:t xml:space="preserve">  г.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47E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7D0C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РАЗВИТИЯ </w:t>
      </w:r>
    </w:p>
    <w:p w:rsidR="00547EB1" w:rsidRPr="00547EB1" w:rsidRDefault="00547EB1" w:rsidP="00547EB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Муниципального общеобразовательного  казенного 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учреждения «Ики-Чоносовская СОШ имени С.О.Дорджиева»</w:t>
      </w:r>
    </w:p>
    <w:p w:rsidR="00547EB1" w:rsidRPr="00547EB1" w:rsidRDefault="004009FE" w:rsidP="00547EB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2024-2029</w:t>
      </w:r>
      <w:r w:rsidR="00547EB1"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гг.</w:t>
      </w:r>
    </w:p>
    <w:p w:rsidR="00547EB1" w:rsidRPr="00547EB1" w:rsidRDefault="00547EB1" w:rsidP="00547EB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I. Паспорт программы развития школы. 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Историческая  справка о школе.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Информационная справка о школе.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IV. Концепция Программы развития школы </w:t>
      </w:r>
    </w:p>
    <w:p w:rsidR="00547EB1" w:rsidRPr="00547EB1" w:rsidRDefault="00547EB1" w:rsidP="00547EB1">
      <w:pPr>
        <w:spacing w:before="30" w:after="3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Задачи  реализации программы развития </w:t>
      </w:r>
    </w:p>
    <w:p w:rsidR="00547EB1" w:rsidRPr="00547EB1" w:rsidRDefault="00547EB1" w:rsidP="00547EB1">
      <w:pPr>
        <w:spacing w:before="30" w:after="3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4.2 Основные направления развития</w:t>
      </w:r>
    </w:p>
    <w:p w:rsidR="00547EB1" w:rsidRPr="00547EB1" w:rsidRDefault="00547EB1" w:rsidP="00547EB1">
      <w:pPr>
        <w:spacing w:before="30" w:after="3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4.3 Ожидаемые результаты реализации программы развития                             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реализации Программы развития МОКУ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«Ики-Чоносовская СОШ имени С.О.Дорджиева»</w:t>
      </w:r>
    </w:p>
    <w:p w:rsidR="00547EB1" w:rsidRPr="00547EB1" w:rsidRDefault="004009FE" w:rsidP="004009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2024-2029</w:t>
      </w:r>
      <w:r w:rsidR="00547EB1"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547EB1" w:rsidRPr="00547EB1" w:rsidRDefault="00547EB1" w:rsidP="0054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 Обеспечен</w:t>
      </w:r>
      <w:r w:rsidR="0040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перехода на стандарты третьего </w:t>
      </w: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5.2 Развитие системы оценки качества образования и 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востребованности образовательных услуг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5.3 Воспитательная работа в школе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5.4. Национальная система образования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5.5 Информатизация образовательного процесса в школе 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5.6 Инновационная деятельность педагогов</w:t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5.7 Модернизация управленческой системы школы.</w:t>
      </w:r>
    </w:p>
    <w:p w:rsidR="00547EB1" w:rsidRPr="00547EB1" w:rsidRDefault="00547EB1" w:rsidP="00547EB1">
      <w:pPr>
        <w:tabs>
          <w:tab w:val="num" w:pos="540"/>
        </w:tabs>
        <w:spacing w:after="0" w:line="360" w:lineRule="auto"/>
        <w:ind w:left="150" w:right="150" w:hanging="1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47E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Организация управления Программой развития </w:t>
      </w:r>
    </w:p>
    <w:p w:rsidR="00547EB1" w:rsidRPr="00547EB1" w:rsidRDefault="00547EB1" w:rsidP="00547EB1">
      <w:pPr>
        <w:tabs>
          <w:tab w:val="num" w:pos="540"/>
        </w:tabs>
        <w:spacing w:after="0" w:line="360" w:lineRule="auto"/>
        <w:ind w:left="150" w:right="150" w:hanging="1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и  </w:t>
      </w:r>
      <w:proofErr w:type="gramStart"/>
      <w:r w:rsidRPr="00547E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 за</w:t>
      </w:r>
      <w:proofErr w:type="gramEnd"/>
      <w:r w:rsidRPr="00547E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ходом ее реализации</w:t>
      </w:r>
    </w:p>
    <w:p w:rsidR="00547EB1" w:rsidRPr="00547EB1" w:rsidRDefault="00547EB1" w:rsidP="00547EB1">
      <w:pPr>
        <w:spacing w:before="30" w:after="3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B1" w:rsidRPr="00547EB1" w:rsidRDefault="00547EB1" w:rsidP="00547EB1">
      <w:pPr>
        <w:numPr>
          <w:ilvl w:val="0"/>
          <w:numId w:val="20"/>
        </w:num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программы развития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развития «Ики-Чоносовская</w:t>
            </w:r>
            <w:r w:rsidR="0040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С.О.Дорджиева» на 2024-2029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Основания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для разработки программы </w:t>
            </w:r>
          </w:p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документами:</w:t>
            </w:r>
          </w:p>
          <w:p w:rsidR="00547EB1" w:rsidRPr="00547EB1" w:rsidRDefault="00547EB1" w:rsidP="00547EB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 «Об образовании в Российской Федерации»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273-ФЗ от 29.12.2012г.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Приоритетные направления развития образовательной системы Российской Федерации (Одобрены на заседании Правительства Российской Федерации 9 декабря 2004 г.; протокол N 47, раздел I) 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Конвенция о правах ребенка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Конституция Российской Федерации;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6. Федеральный государственный образовательный стандарт основного  общего образования, утвержденный  приказом Министерства образования и науки Российской Федерации от «17» декабря 2010 г. № 1897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Концепция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Долгосрочного социально-экономического развития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</w:t>
            </w:r>
            <w:r w:rsidR="00F90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йской федерации на период до 203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года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утверждена Распоряжением прав</w:t>
            </w:r>
            <w:r w:rsidR="00F90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ительства Российской федерации от 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29. 07. </w:t>
            </w:r>
            <w:r w:rsidR="00F90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0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г. № 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>2030-р.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8. Постановление Главного государстве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>нного санитарного врача РФ от 27.10.202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0г. №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 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г. М</w:t>
            </w:r>
            <w:r w:rsidR="00543911">
              <w:rPr>
                <w:rFonts w:ascii="Times New Roman" w:eastAsia="Calibri" w:hAnsi="Times New Roman" w:cs="Times New Roman"/>
                <w:sz w:val="24"/>
                <w:szCs w:val="24"/>
              </w:rPr>
              <w:t>осква «Об утверждении СанПиН 2.3/2.4.3590-20</w:t>
            </w:r>
            <w:r w:rsidR="00EF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требования к  условиям и организации обучения в общеобразовательных учреждениях»».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Устав МОКУ «Ики-Чоносовская СОШ имени С.О.Дорджиева»</w:t>
            </w:r>
          </w:p>
          <w:p w:rsidR="00547EB1" w:rsidRPr="00547EB1" w:rsidRDefault="00EF43B4" w:rsidP="00547EB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2024-2029</w:t>
            </w:r>
            <w:r w:rsidR="00547EB1" w:rsidRPr="00547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гг.» 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547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МОКУ «Ики-Чоносовская СОШ имени С.О.Дорджиева»</w:t>
            </w:r>
            <w:r w:rsidR="00EF4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2024-20</w:t>
            </w:r>
            <w:r w:rsidRPr="00547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F4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547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гг.» 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через совершенствование образовательного процесса на основе требований ФГОС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47E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Федеральных государственных стандартов общего образования в образовательный процесс школы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 развитие школьной системы оценки качества образования;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-осуществление комплексной информатизации  образовательного процесса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- модернизация материально-технической базы школы.</w:t>
            </w:r>
          </w:p>
          <w:p w:rsidR="00547EB1" w:rsidRPr="00547EB1" w:rsidRDefault="00547EB1" w:rsidP="00547EB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условий для укрепления и сохранения  здоровья, формирование здорового образа жизни обучающихся 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и осуществление интеграции урочной и внеурочной деятельности учеников, а также основного и дополнительного образования с целью развития у учащихся проектного мышления, социальных компетентностей, сопровождения процесса их самоопределения и проектирования своего будущего.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  направления выполнения программы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EF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перехода на стандарты третьего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поколения</w:t>
            </w:r>
            <w:r w:rsidR="00EF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оценки качества образования и востребованности  образовательных услуг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Информатизация образования, расширение единого информационного пространства 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Воспитательная  система  в условиях социализации личности в обществе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национальной системы образования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школы;</w:t>
            </w:r>
          </w:p>
          <w:p w:rsidR="00547EB1" w:rsidRPr="00547EB1" w:rsidRDefault="00547EB1" w:rsidP="00547EB1">
            <w:pPr>
              <w:numPr>
                <w:ilvl w:val="2"/>
                <w:numId w:val="7"/>
              </w:num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эффективности управления школой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Период и этапы реализации 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программы </w:t>
            </w:r>
          </w:p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 (подготовительный)</w:t>
            </w:r>
          </w:p>
          <w:p w:rsidR="00547EB1" w:rsidRPr="00547EB1" w:rsidRDefault="00EF43B4" w:rsidP="00547E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январь 20</w:t>
            </w:r>
            <w:r w:rsidR="0046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август 2024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47EB1" w:rsidRPr="00547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реализации предыдущей программы развития. Определение проблем и  перспективных направлений развития. </w:t>
            </w:r>
          </w:p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этап (основной) 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Реализация, анализ. Обобщение результатов работы</w:t>
            </w:r>
          </w:p>
          <w:p w:rsidR="00547EB1" w:rsidRPr="00547EB1" w:rsidRDefault="00460FFB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сентябрь 2024 - август 2027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III этап (заключительный, обобщающий) </w:t>
            </w:r>
          </w:p>
          <w:p w:rsidR="00547EB1" w:rsidRPr="00547EB1" w:rsidRDefault="00460FFB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2027-декабрь 2029 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47EB1" w:rsidRPr="00547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47EB1" w:rsidRPr="00547EB1" w:rsidRDefault="00547EB1" w:rsidP="00547E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обобщение  результатов работы, прогнозирование и конструирование дальнейших путей развития. </w:t>
            </w: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 качества знаний МОКУ «Ики-Чоносовская СОШ имени С.О.Дорджиева»</w:t>
            </w:r>
          </w:p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B1" w:rsidRPr="00547EB1" w:rsidTr="004009FE">
        <w:tc>
          <w:tcPr>
            <w:tcW w:w="2235" w:type="dxa"/>
          </w:tcPr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выполнением программы </w:t>
            </w:r>
          </w:p>
        </w:tc>
        <w:tc>
          <w:tcPr>
            <w:tcW w:w="7336" w:type="dxa"/>
          </w:tcPr>
          <w:p w:rsidR="00547EB1" w:rsidRPr="00547EB1" w:rsidRDefault="00547EB1" w:rsidP="00547EB1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осуществляется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перспективным планом руководства и контроля администрацией школы и представителями родительской общественности.</w:t>
            </w:r>
          </w:p>
          <w:p w:rsidR="00547EB1" w:rsidRPr="00547EB1" w:rsidRDefault="00547EB1" w:rsidP="00547E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47EB1" w:rsidRPr="00547EB1" w:rsidRDefault="00547EB1" w:rsidP="00547EB1">
      <w:pPr>
        <w:numPr>
          <w:ilvl w:val="0"/>
          <w:numId w:val="20"/>
        </w:num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Историческая справка о школе.</w:t>
      </w:r>
    </w:p>
    <w:p w:rsidR="00547EB1" w:rsidRPr="00547EB1" w:rsidRDefault="00547EB1" w:rsidP="00547EB1">
      <w:pPr>
        <w:tabs>
          <w:tab w:val="left" w:pos="-1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образования, обучения в нашем поселке уходит в далекое прошлое, в дооктябрьский период. Часть детей из зажиточных семей обучались в местном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хуруле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получали соответствующее образование и становились служителями хурула. Один из учеников хурула -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Нохашкиев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2.Параллельно с религиозной школой 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Чоносах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существовала и аймачная школа. Годом открытия народной школы 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Чоносах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1913 год, которая работала по правилам инородческой школы 1870 года, число учебных часов в 1913 году – 67, количество учащихся на 1 января 1913г. – 18 человек, учителей со средним и начальным образованием - 2. В 1914 г. указаны учителя школы: учитель калмыцкого языка –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Нармаевич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учительница русского языка –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Лищинская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Аркадьевна, попечитель школы - Улю</w:t>
      </w:r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мджи </w:t>
      </w:r>
      <w:proofErr w:type="spellStart"/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</w:t>
      </w:r>
      <w:proofErr w:type="spellEnd"/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1918 году в </w:t>
      </w:r>
      <w:proofErr w:type="spellStart"/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="0020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Чоносах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 аймачная школа первой ступени. Учителем школы была Морозова Анна Дмитриевна, с 7 января 1919 года в школе работала Сергеева Клавдия Ивановна. 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интернатной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при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Чоносовской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аймачной школе, в 1920-1921 годы обучалось 30 воспитанников.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3.1923 году в Ленинской (так с 1922 года стали называться сельский Совет и аймак) занятия начинались с 1 декабря, количество обучающихся составляло 26 мальчиков, ещё двум мальчикам было отказано в приеме в школу из-за отсутствия мест. С 1923 года заведующей Ленинской школой стала Нина Корнилова.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4. 25 ноября 1924 года состоялось торжественное открытие, вновь построенной на средства общества, аймачной интернатской школы.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 учеников Ленинской школы - интерната в 1924- 1925 годы жили и учились 32 учащихся. 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Чоносовской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(Ленинской) школе в эти годы работали Нармаев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Нармаевич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Корнилова Нина,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Семисенко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Якунина В.В., Наумова А., Говоров А.М.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1943 -1946гг. в поселке ни кто не проживал. Здание школы 1924 года постройки была, но школа не работала, в 1947 году Тесленко Евдокия Тихоновна собрала 5-6 детей и начала вести занятия в одном из домиков села. С 1948 года стало больше людей. В этом году построили новую начальную школу, в ней училось 14 детей, количество учителей возросло до трех. Одной из них была Петрухина Нина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Фроловна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стала ее заведующей. Нина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Фроловна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директором школы с 1948 по 1952 гг.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1952 году на базе бывшей начальной открыли школу с семилетним образованием. В 1952-1953 учебном году – директор школы Курилова А.В., в 1953-1954 гг. –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Добринская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В 1954-1961 гг. – директором школы является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Зарытовская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Александровна. Всего в школе обучалось 136 учеников, успеваемость составляла 90%, семь </w:t>
      </w:r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70907"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на «отлично», 60 уч-ся учились на «4» и «5», 22 уч-ся – с одной «3».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декабре 1959 года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 вопрос о строительстве восьмилетней школы в 1960 году, так как 140 </w:t>
      </w:r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70907"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семилетней школы учились в три смены: не хватало классных комнат, не было помещения для спортзала и политехнических занятий. В 1961 –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1965 годы школу возглавила заслуженный учитель КАССР Петрухина Нина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Фроловна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1965 – 1969 годы директором была Давыдова Алла Сергеевна.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 1965 году было принято решение о реорганизации Ленинской восьмилетней школы в Ленинскую среднюю школу. В 1965 – 1966 учебном году в школе должно было обучаться 480 </w:t>
      </w:r>
      <w:proofErr w:type="gramStart"/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начале ноября 1966 года было рассмотрено письмо-просьба администрации школы и совхоза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Ленинский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строительстве школы. Одновременно с ходатайством о строительстве школы обратился наш земляк – депутат Верховного Совета КАССР, Герой Социалистического Труда Санджи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Очирович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Дорджиев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 решился положительно: запланировали начать строительство нового здания в 1968 году. В 1969 -1970 учебном году директором школы была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Цедеева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Сангаджиевна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лауреат премии Н.</w:t>
      </w:r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Крупской, Отличник просвещения РСФСР, Отличник просвещения СССР.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59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1970 год – знаменательный год в истории нашей школы. Именно в этот год состоялось открытие типового здания новой школы. Первым директором в новом здании школы стал Владимир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Гаряевич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Салдусов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новой школе стала действовать кабинетная система: были созданы кабинеты литературы, математики, физики, биологии, истории, химии, технического труда, обслуживающего труда. В школе были оборудованы отдельный спортивный зал, мастерская. Актовый зал и столовая были совмещены в одной просторной комнате.</w:t>
      </w:r>
      <w:r w:rsidR="0046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во всей системе образования 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Калмыкия,  в настоящее время в школе в рамках модернизации образования идет большая работа по обновлению содержания образования, повышению его качества и эффективности. Апробируются новые УМК, введены раннее обучение английскому языку и информатике, предпрофильное и профильное обучение, </w:t>
      </w:r>
      <w:r w:rsidR="0080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внеурочные занятия «Билет в будущее», «Разговоры о </w:t>
      </w:r>
      <w:proofErr w:type="gramStart"/>
      <w:r w:rsidR="00804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804F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школьный театр. О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ткрываются национальные классы, успешно изучаются предметы региональной  компетенции и основы религиозных культур и светской этики</w:t>
      </w:r>
      <w:r w:rsidR="00804F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духовно-нравственной культуры народов России,</w:t>
      </w:r>
      <w:r w:rsidR="0080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шахматы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Функциональная грамотность вошла в состав государственных гарантий качества основного общего образования. Успешно реализовывается патриотическое воспитание: «Орлята России», «Движение П</w:t>
      </w:r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ервых», «</w:t>
      </w:r>
      <w:proofErr w:type="spellStart"/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370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введение предмета основы безопасности и защиты Родины.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школы работает по программе «Создание среды школы, содействующей здоровью школьников».  Педагогический коллектив школы умело использует элементы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ходе уроков  общеобразовательного цикла в 1-11 классах. Проводят 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в 1-6 классах, способствующих эмоциональной разгрузке и повышению двигательной активности. Ведется  полноценная </w:t>
      </w:r>
      <w:r w:rsid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эффективная работа с </w:t>
      </w:r>
      <w:proofErr w:type="gramStart"/>
      <w:r w:rsid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групп здоровья на уроках физкультуры,</w:t>
      </w:r>
      <w:r w:rsid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играх,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секциях. Учителями физкультуры и классными руководителями проводятся   спортивны</w:t>
      </w:r>
      <w:r w:rsid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соревнования, праздники, Дни з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доровья. Проводятся лекции, беседы, консультации по проблемам сохранения  и  укрепления здоровья, профилактики вредных привычек.  </w:t>
      </w:r>
    </w:p>
    <w:p w:rsidR="00547EB1" w:rsidRPr="00547EB1" w:rsidRDefault="00547EB1" w:rsidP="00547EB1">
      <w:pPr>
        <w:tabs>
          <w:tab w:val="left" w:pos="-709"/>
          <w:tab w:val="left" w:pos="-1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введенные новшества позволяют школе успешно развиваться.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7EB1" w:rsidRPr="00547EB1" w:rsidRDefault="00547EB1" w:rsidP="00547EB1">
      <w:pPr>
        <w:spacing w:before="30"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III. Информационная справка о школе.</w:t>
      </w:r>
    </w:p>
    <w:p w:rsidR="00547EB1" w:rsidRPr="00547EB1" w:rsidRDefault="00B910E4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обучается 56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 xml:space="preserve"> учащихся, из них: </w:t>
      </w:r>
    </w:p>
    <w:p w:rsidR="00547EB1" w:rsidRPr="00547EB1" w:rsidRDefault="006B6E5D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дети из многодетных семей – </w:t>
      </w:r>
      <w:r w:rsidR="000464F6">
        <w:rPr>
          <w:rFonts w:ascii="Times New Roman" w:eastAsia="Calibri" w:hAnsi="Times New Roman" w:cs="Times New Roman"/>
          <w:sz w:val="24"/>
          <w:szCs w:val="24"/>
        </w:rPr>
        <w:t>27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206AB2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дети-инвалиды – 5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206AB2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дети с ОВЗ-</w:t>
      </w:r>
      <w:r w:rsidR="00CE50B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- де</w:t>
      </w:r>
      <w:r w:rsidR="00CE50BF">
        <w:rPr>
          <w:rFonts w:ascii="Times New Roman" w:eastAsia="Calibri" w:hAnsi="Times New Roman" w:cs="Times New Roman"/>
          <w:sz w:val="24"/>
          <w:szCs w:val="24"/>
        </w:rPr>
        <w:t>ти из малообеспеченных семей -</w:t>
      </w:r>
      <w:r w:rsidR="000464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098">
        <w:rPr>
          <w:rFonts w:ascii="Times New Roman" w:eastAsia="Calibri" w:hAnsi="Times New Roman" w:cs="Times New Roman"/>
          <w:sz w:val="24"/>
          <w:szCs w:val="24"/>
        </w:rPr>
        <w:t>4</w:t>
      </w:r>
      <w:r w:rsidR="000464F6">
        <w:rPr>
          <w:rFonts w:ascii="Times New Roman" w:eastAsia="Calibri" w:hAnsi="Times New Roman" w:cs="Times New Roman"/>
          <w:sz w:val="24"/>
          <w:szCs w:val="24"/>
        </w:rPr>
        <w:t>4</w:t>
      </w:r>
      <w:r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CE50BF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дети из неполных семей – </w:t>
      </w:r>
      <w:r w:rsidR="000464F6">
        <w:rPr>
          <w:rFonts w:ascii="Times New Roman" w:eastAsia="Calibri" w:hAnsi="Times New Roman" w:cs="Times New Roman"/>
          <w:sz w:val="24"/>
          <w:szCs w:val="24"/>
        </w:rPr>
        <w:t>28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- дети, воспитывающиеся в семье оп</w:t>
      </w:r>
      <w:r w:rsidR="00CE50BF">
        <w:rPr>
          <w:rFonts w:ascii="Times New Roman" w:eastAsia="Calibri" w:hAnsi="Times New Roman" w:cs="Times New Roman"/>
          <w:sz w:val="24"/>
          <w:szCs w:val="24"/>
        </w:rPr>
        <w:t xml:space="preserve">екуна (сироты) – </w:t>
      </w:r>
      <w:r w:rsidR="00614DA6">
        <w:rPr>
          <w:rFonts w:ascii="Times New Roman" w:eastAsia="Calibri" w:hAnsi="Times New Roman" w:cs="Times New Roman"/>
          <w:sz w:val="24"/>
          <w:szCs w:val="24"/>
        </w:rPr>
        <w:t>10</w:t>
      </w:r>
      <w:r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- дети, сост</w:t>
      </w:r>
      <w:r w:rsidR="00CE50BF">
        <w:rPr>
          <w:rFonts w:ascii="Times New Roman" w:eastAsia="Calibri" w:hAnsi="Times New Roman" w:cs="Times New Roman"/>
          <w:sz w:val="24"/>
          <w:szCs w:val="24"/>
        </w:rPr>
        <w:t xml:space="preserve">оящие на </w:t>
      </w:r>
      <w:proofErr w:type="spellStart"/>
      <w:r w:rsidR="00CE50BF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="00CE50BF">
        <w:rPr>
          <w:rFonts w:ascii="Times New Roman" w:eastAsia="Calibri" w:hAnsi="Times New Roman" w:cs="Times New Roman"/>
          <w:sz w:val="24"/>
          <w:szCs w:val="24"/>
        </w:rPr>
        <w:t xml:space="preserve"> учете –</w:t>
      </w:r>
      <w:r w:rsidR="00CD3126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Pr="00547E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- дет</w:t>
      </w:r>
      <w:r w:rsidR="00CE50BF">
        <w:rPr>
          <w:rFonts w:ascii="Times New Roman" w:eastAsia="Calibri" w:hAnsi="Times New Roman" w:cs="Times New Roman"/>
          <w:sz w:val="24"/>
          <w:szCs w:val="24"/>
        </w:rPr>
        <w:t>и, состоящие на КДН</w:t>
      </w:r>
      <w:proofErr w:type="gramStart"/>
      <w:r w:rsidR="00CE50BF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="00CE50BF">
        <w:rPr>
          <w:rFonts w:ascii="Times New Roman" w:eastAsia="Calibri" w:hAnsi="Times New Roman" w:cs="Times New Roman"/>
          <w:sz w:val="24"/>
          <w:szCs w:val="24"/>
        </w:rPr>
        <w:t>ДН  учете</w:t>
      </w:r>
      <w:r w:rsidR="00CD3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0BF">
        <w:rPr>
          <w:rFonts w:ascii="Times New Roman" w:eastAsia="Calibri" w:hAnsi="Times New Roman" w:cs="Times New Roman"/>
          <w:sz w:val="24"/>
          <w:szCs w:val="24"/>
        </w:rPr>
        <w:t>-</w:t>
      </w:r>
      <w:r w:rsidR="00CD3126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47EB1" w:rsidRPr="00547EB1" w:rsidRDefault="00CD3126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 у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>чебный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DA6">
        <w:rPr>
          <w:rFonts w:ascii="Times New Roman" w:eastAsia="Calibri" w:hAnsi="Times New Roman" w:cs="Times New Roman"/>
          <w:sz w:val="24"/>
          <w:szCs w:val="24"/>
        </w:rPr>
        <w:t xml:space="preserve"> закончили с отличием </w:t>
      </w:r>
      <w:r w:rsidR="00B74B01">
        <w:rPr>
          <w:rFonts w:ascii="Times New Roman" w:eastAsia="Calibri" w:hAnsi="Times New Roman" w:cs="Times New Roman"/>
          <w:sz w:val="24"/>
          <w:szCs w:val="24"/>
        </w:rPr>
        <w:t>1</w:t>
      </w:r>
      <w:r w:rsidR="00614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B01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="00614DA6">
        <w:rPr>
          <w:rFonts w:ascii="Times New Roman" w:eastAsia="Calibri" w:hAnsi="Times New Roman" w:cs="Times New Roman"/>
          <w:sz w:val="24"/>
          <w:szCs w:val="24"/>
        </w:rPr>
        <w:t xml:space="preserve">, на «4» и «5» </w:t>
      </w:r>
      <w:r w:rsidR="00B74B01">
        <w:rPr>
          <w:rFonts w:ascii="Times New Roman" w:eastAsia="Calibri" w:hAnsi="Times New Roman" w:cs="Times New Roman"/>
          <w:sz w:val="24"/>
          <w:szCs w:val="24"/>
        </w:rPr>
        <w:t>19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B0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 xml:space="preserve">. Качество знаний </w:t>
      </w:r>
      <w:r w:rsidR="00614DA6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B74B01">
        <w:rPr>
          <w:rFonts w:ascii="Times New Roman" w:eastAsia="Calibri" w:hAnsi="Times New Roman" w:cs="Times New Roman"/>
          <w:sz w:val="24"/>
          <w:szCs w:val="24"/>
        </w:rPr>
        <w:t>34.4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547EB1" w:rsidRPr="00547EB1" w:rsidRDefault="00547EB1" w:rsidP="0054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учебного процесса</w:t>
      </w:r>
    </w:p>
    <w:p w:rsidR="00547EB1" w:rsidRPr="00547EB1" w:rsidRDefault="00547EB1" w:rsidP="00CE5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58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2</w:t>
      </w:r>
      <w:r w:rsidR="00EF01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1 внешний совместитель</w:t>
      </w:r>
      <w:r w:rsidR="00CE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5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 Горшков А.А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547EB1" w:rsidRPr="00547EB1" w:rsidRDefault="00547EB1" w:rsidP="00547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6"/>
        <w:gridCol w:w="2784"/>
      </w:tblGrid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784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0" w:type="dxa"/>
            <w:gridSpan w:val="2"/>
          </w:tcPr>
          <w:p w:rsidR="00547EB1" w:rsidRPr="00547EB1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образование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784" w:type="dxa"/>
          </w:tcPr>
          <w:p w:rsidR="00547EB1" w:rsidRPr="00547EB1" w:rsidRDefault="0058664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784" w:type="dxa"/>
          </w:tcPr>
          <w:p w:rsidR="00547EB1" w:rsidRPr="00547EB1" w:rsidRDefault="0058664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2784" w:type="dxa"/>
          </w:tcPr>
          <w:p w:rsidR="00547EB1" w:rsidRPr="00547EB1" w:rsidRDefault="0058664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0" w:type="dxa"/>
            <w:gridSpan w:val="2"/>
          </w:tcPr>
          <w:p w:rsidR="00547EB1" w:rsidRPr="00547EB1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квалификационную категорию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Высшую </w:t>
            </w:r>
          </w:p>
        </w:tc>
        <w:tc>
          <w:tcPr>
            <w:tcW w:w="2784" w:type="dxa"/>
          </w:tcPr>
          <w:p w:rsidR="00547EB1" w:rsidRPr="00547EB1" w:rsidRDefault="0058664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Первую </w:t>
            </w:r>
          </w:p>
        </w:tc>
        <w:tc>
          <w:tcPr>
            <w:tcW w:w="2784" w:type="dxa"/>
          </w:tcPr>
          <w:p w:rsidR="00547EB1" w:rsidRPr="00547EB1" w:rsidRDefault="00EF01C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занимаемой должности</w:t>
            </w:r>
          </w:p>
        </w:tc>
        <w:tc>
          <w:tcPr>
            <w:tcW w:w="2784" w:type="dxa"/>
          </w:tcPr>
          <w:p w:rsidR="00547EB1" w:rsidRPr="00547EB1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7EB1" w:rsidRPr="00547EB1" w:rsidTr="004009FE">
        <w:trPr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2784" w:type="dxa"/>
          </w:tcPr>
          <w:p w:rsidR="00547EB1" w:rsidRPr="00B03794" w:rsidRDefault="00EF01C5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0" w:type="dxa"/>
            <w:gridSpan w:val="2"/>
          </w:tcPr>
          <w:p w:rsidR="00547EB1" w:rsidRPr="00547EB1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почетные звания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РК</w:t>
            </w:r>
          </w:p>
        </w:tc>
        <w:tc>
          <w:tcPr>
            <w:tcW w:w="2784" w:type="dxa"/>
          </w:tcPr>
          <w:p w:rsidR="00547EB1" w:rsidRPr="00B03794" w:rsidRDefault="00B03794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B03794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образования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отличник народного образования</w:t>
            </w:r>
          </w:p>
        </w:tc>
        <w:tc>
          <w:tcPr>
            <w:tcW w:w="2784" w:type="dxa"/>
          </w:tcPr>
          <w:p w:rsidR="00547EB1" w:rsidRPr="00B03794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просвещения РСФСР</w:t>
            </w:r>
          </w:p>
        </w:tc>
        <w:tc>
          <w:tcPr>
            <w:tcW w:w="2784" w:type="dxa"/>
          </w:tcPr>
          <w:p w:rsidR="00547EB1" w:rsidRPr="00B03794" w:rsidRDefault="00B03794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7EB1" w:rsidRPr="00547EB1" w:rsidTr="004009FE">
        <w:trPr>
          <w:cantSplit/>
          <w:jc w:val="center"/>
        </w:trPr>
        <w:tc>
          <w:tcPr>
            <w:tcW w:w="567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Министерства образования и науки  РФ</w:t>
            </w:r>
          </w:p>
        </w:tc>
        <w:tc>
          <w:tcPr>
            <w:tcW w:w="2784" w:type="dxa"/>
          </w:tcPr>
          <w:p w:rsidR="00547EB1" w:rsidRPr="00547EB1" w:rsidRDefault="00547EB1" w:rsidP="0054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47EB1" w:rsidRPr="00547EB1" w:rsidRDefault="00547EB1" w:rsidP="00547EB1">
      <w:pPr>
        <w:spacing w:after="12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01C5" w:rsidRDefault="00EF01C5" w:rsidP="00547EB1">
      <w:pPr>
        <w:spacing w:after="12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01C5" w:rsidRDefault="00EF01C5" w:rsidP="00547EB1">
      <w:pPr>
        <w:spacing w:after="12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EB1" w:rsidRPr="00547EB1" w:rsidRDefault="00547EB1" w:rsidP="00547EB1">
      <w:pPr>
        <w:spacing w:after="12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IV. Концепция программы развития школы</w:t>
      </w:r>
    </w:p>
    <w:p w:rsidR="00547EB1" w:rsidRPr="00547EB1" w:rsidRDefault="00547EB1" w:rsidP="00547EB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Задачи реализации программы развития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Стратегическая цель программы развития МОКУ «Ики-Чоносовская  СОШ имени </w:t>
      </w:r>
      <w:r w:rsidR="00CD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С.О.Дорджиева»  на период с 2024 до 202</w:t>
      </w:r>
      <w:r w:rsidR="00B037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годы: </w:t>
      </w: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совершенствование образовательного процесса на основе требований ФГОС</w:t>
      </w:r>
      <w:r w:rsidR="00CD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47EB1" w:rsidRPr="00547EB1" w:rsidRDefault="00547EB1" w:rsidP="00547EB1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547EB1" w:rsidRPr="00547EB1" w:rsidRDefault="00547EB1" w:rsidP="00547E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МОКУ «Ики-Чоносовская  СОШ имени С.О.Дорджиева»»  </w:t>
      </w:r>
      <w:r w:rsidRPr="00547E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определяет стратегию и приорите</w:t>
      </w:r>
      <w:r w:rsidR="00B0379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тные направления развития на 20</w:t>
      </w:r>
      <w:r w:rsidR="00B03794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547E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- 20</w:t>
      </w:r>
      <w:r w:rsidR="00B03794">
        <w:rPr>
          <w:rFonts w:ascii="Times New Roman" w:eastAsia="Times New Roman" w:hAnsi="Times New Roman" w:cs="Times New Roman"/>
          <w:sz w:val="24"/>
          <w:szCs w:val="24"/>
          <w:lang w:eastAsia="x-none"/>
        </w:rPr>
        <w:t>29</w:t>
      </w:r>
      <w:r w:rsidRPr="00547E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годы. Программа предназначена для обеспечения перевода школы в новое состояние, обеспечивающее качество образования, адекватное потребностям развивающейся личности, государства и общества. Она рассматривает анализ потенциала развития, концепцию развития, инструментарий развития школы, финансовый план реализации Программы развития.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Миссия школы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чтобы создать условия, обеспечивающие полноценное развитие индивидуальных способностей каждого обучающегося, качественное современное образование, продуктивное общение и взаимодействие всех участников образовательного процесса  (обучающихся, учителей, родителей, администрации), психологический комфорт, высокие творческий настрой, мотивацию учения и других видов деятельности.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Социально-педагогическая миссия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состоит в  удовлетворении образовательных потребностей населения; обучении и воспитании на основе базовых ценностей 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</w:t>
      </w:r>
      <w:proofErr w:type="gramEnd"/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0D" w:rsidRPr="00547EB1" w:rsidRDefault="0006560D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Основные направления развития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приоритетных направлени</w:t>
      </w:r>
      <w:r w:rsid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развития школы в период с 2024 по 2029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отнесены следующие:</w:t>
      </w:r>
    </w:p>
    <w:p w:rsidR="00547EB1" w:rsidRPr="00547EB1" w:rsidRDefault="00547EB1" w:rsidP="00547EB1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перехода на стандарты третьего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</w:t>
      </w:r>
      <w:r w:rsid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EB1" w:rsidRPr="00547EB1" w:rsidRDefault="00547EB1" w:rsidP="00547EB1">
      <w:pPr>
        <w:numPr>
          <w:ilvl w:val="2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качества образования и востребованности образовательных услуг</w:t>
      </w:r>
    </w:p>
    <w:p w:rsidR="00547EB1" w:rsidRPr="00547EB1" w:rsidRDefault="00547EB1" w:rsidP="00547EB1">
      <w:pPr>
        <w:numPr>
          <w:ilvl w:val="2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Информатизация образования, расширение единого информационного пространства </w:t>
      </w:r>
    </w:p>
    <w:p w:rsidR="00547EB1" w:rsidRPr="00547EB1" w:rsidRDefault="00547EB1" w:rsidP="00547EB1">
      <w:pPr>
        <w:numPr>
          <w:ilvl w:val="2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 система  в условиях социализации личности в обществе</w:t>
      </w:r>
    </w:p>
    <w:p w:rsidR="00547EB1" w:rsidRPr="00547EB1" w:rsidRDefault="00547EB1" w:rsidP="00547EB1">
      <w:pPr>
        <w:numPr>
          <w:ilvl w:val="2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национальной системы образования</w:t>
      </w:r>
    </w:p>
    <w:p w:rsidR="00547EB1" w:rsidRPr="00547EB1" w:rsidRDefault="00547EB1" w:rsidP="00547EB1">
      <w:pPr>
        <w:numPr>
          <w:ilvl w:val="2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школы;</w:t>
      </w:r>
    </w:p>
    <w:p w:rsidR="00547EB1" w:rsidRPr="00547EB1" w:rsidRDefault="00547EB1" w:rsidP="00547EB1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эффективности управления школой</w:t>
      </w:r>
    </w:p>
    <w:p w:rsidR="0006560D" w:rsidRDefault="0006560D" w:rsidP="00547E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может быть достигнута в результате комплексной и поэтапной реализации ряда задач.</w:t>
      </w:r>
    </w:p>
    <w:p w:rsidR="00547EB1" w:rsidRPr="00547EB1" w:rsidRDefault="00547EB1" w:rsidP="00547EB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EB1" w:rsidRPr="00547EB1" w:rsidRDefault="00547EB1" w:rsidP="00547EB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700"/>
        <w:gridCol w:w="6223"/>
      </w:tblGrid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школы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направлению</w:t>
            </w:r>
          </w:p>
        </w:tc>
      </w:tr>
      <w:tr w:rsidR="00547EB1" w:rsidRPr="00547EB1" w:rsidTr="004009FE">
        <w:trPr>
          <w:trHeight w:val="28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0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перехода на стандарты третьего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поколения. </w:t>
            </w:r>
          </w:p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1.Внедрение ФГОС</w:t>
            </w:r>
            <w:r w:rsidR="00065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и ФООП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2.Повышение профессиональной компетентности педагогов.</w:t>
            </w:r>
          </w:p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материально-технических условий для введения ФГОС</w:t>
            </w:r>
            <w:r w:rsidR="00065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ФООП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4.Развитие системы оценки личных достижений обучающихся.</w:t>
            </w:r>
          </w:p>
        </w:tc>
      </w:tr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оценки качества образования и востребованности образовательных услуг</w:t>
            </w:r>
          </w:p>
          <w:p w:rsidR="00547EB1" w:rsidRPr="00547EB1" w:rsidRDefault="00547EB1" w:rsidP="00547EB1">
            <w:pPr>
              <w:spacing w:after="1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Внедрение новых способов оценивания учебных достижений учащихся на уровнях начального общего, основного общего и среднего общего образования.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Обеспечение мониторинга удовлетворенности образовательных запросов детей и родителей. 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форм организации учебной деятельности, способствующих раскрытию индивидуальности и творческого потенциала личности.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Внедрение учебных программ, начиная с уровня начального общего образования, ориентированных на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школьниками ключевых компетентнос</w:t>
            </w:r>
            <w:r w:rsidR="0080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образовательных стандартов 3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поколения</w:t>
            </w:r>
            <w:r w:rsidR="0080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и ФООП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Построение индивидуальных образовательных траекторий обучающихся на всех уровнях общего образования детей.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</w:t>
            </w:r>
            <w:r w:rsidRPr="00547E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птимизация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предшкольной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подготовки детей дошкольного возраста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образования, расширение единого информационного пространства </w:t>
            </w:r>
          </w:p>
          <w:p w:rsidR="00547EB1" w:rsidRPr="00547EB1" w:rsidRDefault="00547EB1" w:rsidP="00547E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1.Повышение информационного уровня педагогов в процессе внедрения Федеральных государственных образовательных стандартов </w:t>
            </w:r>
            <w:r w:rsidR="0050593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ООО нового поколения в начальной,</w:t>
            </w:r>
            <w:r w:rsidRPr="00547EB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основной </w:t>
            </w:r>
            <w:r w:rsidR="0050593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и средней </w:t>
            </w:r>
            <w:r w:rsidRPr="00547EB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школе.</w:t>
            </w:r>
          </w:p>
          <w:p w:rsidR="00547EB1" w:rsidRPr="00547EB1" w:rsidRDefault="00547EB1" w:rsidP="00547EB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2.Разработка мероприятий по улучшению хранения, обмена и доступа к цифровым учебно-методическим материалам как общешкольным ресурсам.</w:t>
            </w:r>
          </w:p>
          <w:p w:rsidR="00547EB1" w:rsidRPr="00547EB1" w:rsidRDefault="00547EB1" w:rsidP="00547EB1">
            <w:pPr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3.Обновление нормативно-правовой базы в соответствии с требованиями ФГОС.</w:t>
            </w:r>
          </w:p>
        </w:tc>
      </w:tr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 система  в условиях социализации личности в обществе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методы и технологии реализации воспитательного процесса для успешной социализации детей, формирования различных компетенций.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2.Формировать у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патриотизма, сознание активного гражданина, обладающего политической культурой, критическим мышлением, способностью самостоятельно сделать выбор в любой жизненной ситуации;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активных форм и методов образовательной деятельности для развития интеллектуальной, коммуникативной, исследовательской компетенции учащихся, воспитание информационной культуры.</w:t>
            </w:r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тематической работы, формирующей правовую грамотность, социально-гражданскую компетентность, толерантное поведение, духовно-нравственное развитие личности. 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 и формирование ценности безопасного образа жизни, усвоение правил индивидуального коллективного безопасного поведения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 для самореализации увлечений школьников. Развитие и воспитание талантливых учащихся в работе школьных объединений во внеурочной занятости. Повышение самооценки одаренных детей, включение их в разнообразную деятельность, как учебную, так и во внеурочную.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Разработать и реализовать содержание деятельности п</w:t>
            </w:r>
            <w:r w:rsidR="0050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50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50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8.Обеспечить качество, доступность и эффективность дополнительного образования детей.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9.Обеспечить интенсификацию взаимодействия с родителями обучающихся как диалога равноправных партнеров</w:t>
            </w:r>
          </w:p>
        </w:tc>
      </w:tr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национальной системы образования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условий для развития национального самосознания личности ребенка в условиях многоязычия  и 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всесторонне и гармонически развитой личности, способной к творческому саморазвитию  на основе национальной традиции, ценностей российской и мировой культуры. </w:t>
            </w:r>
          </w:p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3.Возрождение и сохранение калмыцкого языка как государственного.</w:t>
            </w:r>
          </w:p>
        </w:tc>
      </w:tr>
      <w:tr w:rsidR="00547EB1" w:rsidRPr="00547EB1" w:rsidTr="004009F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</w:t>
            </w:r>
          </w:p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547EB1" w:rsidRPr="00547EB1" w:rsidRDefault="00547EB1" w:rsidP="00547E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1.Содействие педагогам в вопросах совершенствования теоретических знаний и повышения педагогического мастерства со стороны школьной методической службы, муниципальной системы повышения квалификации</w:t>
            </w:r>
          </w:p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2.Использование современных технологий, обеспечивающих достижение планируемых </w:t>
            </w:r>
            <w:r w:rsidR="0050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 ООП НОО, ООП ООО и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СОО </w:t>
            </w:r>
          </w:p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3.Изучение, обобщение и внедрение в практику передового педагогического опыта, связанного со способами взаимодействия с учащимися, реализацией проектных методик, овладением новым содержанием образования. </w:t>
            </w:r>
          </w:p>
        </w:tc>
      </w:tr>
      <w:tr w:rsidR="00547EB1" w:rsidRPr="00547EB1" w:rsidTr="004009FE">
        <w:trPr>
          <w:trHeight w:val="5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управленческой системы школы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1.Расширение коллегиальных форм управления, обеспечение открытости деятельности школы.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2.Совершенствование деятельности органов государственно-общественного управления.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3.Развитие системы стимулирования профессиональной деятельности учителей.</w:t>
            </w:r>
          </w:p>
          <w:p w:rsidR="00547EB1" w:rsidRPr="00547EB1" w:rsidRDefault="00547EB1" w:rsidP="00547E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4.Содействие привлечению внебюджетных сре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обеспечения деятельности  и развития школы.</w:t>
            </w:r>
          </w:p>
          <w:p w:rsidR="00547EB1" w:rsidRPr="00547EB1" w:rsidRDefault="00547EB1" w:rsidP="00547EB1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5.Содействие развитию материально-технической базы  школы.</w:t>
            </w:r>
          </w:p>
        </w:tc>
      </w:tr>
    </w:tbl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75" w:rsidRPr="00547EB1" w:rsidRDefault="00B00675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4.3 Ожидаемые результаты реализации программы развития 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0593E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стандартов третьего</w:t>
      </w:r>
      <w:r w:rsidR="00547EB1"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поколения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ООО и ФООП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В сфере общего образования </w:t>
      </w:r>
      <w:proofErr w:type="gramStart"/>
      <w:r w:rsidR="00B00675" w:rsidRPr="00B0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качества образования в школе, выраженное:</w:t>
      </w:r>
    </w:p>
    <w:p w:rsidR="00547EB1" w:rsidRPr="00547EB1" w:rsidRDefault="00547EB1" w:rsidP="00547E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росте позитивной динамики образовательных результатов учащихся;</w:t>
      </w:r>
    </w:p>
    <w:p w:rsidR="00547EB1" w:rsidRPr="00547EB1" w:rsidRDefault="00547EB1" w:rsidP="00547E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расширении поля образовательных возможностей для детей;</w:t>
      </w:r>
    </w:p>
    <w:p w:rsidR="00547EB1" w:rsidRPr="00547EB1" w:rsidRDefault="00547EB1" w:rsidP="00547E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удовлетворенности качеством образования со стороны родителей, работодателей, социума;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образовательных потребностей: увеличение численности</w:t>
      </w:r>
      <w:r w:rsidR="00B0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системе внеурочной  деятельности; рост числа</w:t>
      </w:r>
      <w:r w:rsidR="00B0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выполняющих проектные, исследовательские работы, участвующих в смотрах, конкурсах, олимпиадах. </w:t>
      </w:r>
    </w:p>
    <w:p w:rsidR="00547EB1" w:rsidRPr="00547EB1" w:rsidRDefault="00547EB1" w:rsidP="00547EB1">
      <w:pPr>
        <w:tabs>
          <w:tab w:val="left" w:pos="3915"/>
        </w:tabs>
        <w:spacing w:after="0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В сфере воспитательной работы: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Реализация школой программ, обеспечивающих индивидуализацию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условиях непрерывности,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Создание условий для организации совместной деятельности всех участников образовательного процесса, по формированию профессионального самоопределения обучающихся средней школы;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Совершенствование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психолого-педагогического сопровождения обучающихся;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Обеспечение преемственности воспитания в направлении индивидуализации образования и развития детей и подростков;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Повышение уровня готовности выпускника к профессиональному самоопределению;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выпускника, обладающего соответствующими компетенциями, высоким творческим интеллектуальным  потенциалом, креативным мышлением, свободой выбора, толерантностью и пр. 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Активное вовлечение родителей в жизнедеятельность ОУ на основе участия в праздниках, интеллектуальных марафонах и пр. мероприятиях.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национальной системы образования: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Практическое овладение родным языком как средством общения, умение пользоваться им в устной и письменной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восприятии речи на слух, собственных высказываниях, в чтении и письме.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Создание условий для развития национального самосознания личности ребенка в условиях многоязычия  и 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7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Улучшение языковой ситуации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B1" w:rsidRPr="00547EB1" w:rsidRDefault="00547EB1" w:rsidP="00547E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информатизации образования: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единой информационно-образовательной среды, повышающей эффективность учебно-воспитательных и управленческих процессов.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 на качественно новый уровень использования информационн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 в учебно-воспитательном процессе учителями и обучающимися.</w:t>
      </w: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инновационной деятельности: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и доступности основного общего образования учащихся в соответствии с требованиями ФГОС.  Владение учащимися ключевыми образовательными компетентностями, универсальными учебными действиями.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компетентности и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обще-культурного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педагогических работников. Мотивация учителя на личное и профессиональное развитие.</w:t>
      </w: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proofErr w:type="gramStart"/>
      <w:r w:rsidR="00B0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0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 научно-и</w:t>
      </w:r>
      <w:r w:rsidR="00B0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сследовательской работе, индивидуальному проекту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демократизация управления школой: </w:t>
      </w:r>
    </w:p>
    <w:p w:rsidR="00547EB1" w:rsidRPr="00547EB1" w:rsidRDefault="00547EB1" w:rsidP="00547EB1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запланированных учебно-методических нормативно-правовых, кадровых, управленческих, материально-технических, финансовых условий, способствующих достижению качественного и доступного образования в соответствии с ФГОС. Развитие системы государственно-общественного управления школой.</w:t>
      </w: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09556C" w:rsidRPr="00547EB1" w:rsidRDefault="0009556C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E25C26" w:rsidRPr="00547EB1" w:rsidRDefault="00E25C26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Целевые ориентиры и этапы становления </w:t>
      </w:r>
      <w:r w:rsidRPr="00547E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компетентной </w:t>
      </w:r>
      <w:r w:rsidRPr="00547EB1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личности </w:t>
      </w: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(модель выпускника)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Начальное образование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выпускника начальной школы - главный целевой ориентир в учебно-во</w:t>
      </w:r>
      <w:r w:rsidR="00E2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спитательной работе с </w:t>
      </w:r>
      <w:proofErr w:type="gramStart"/>
      <w:r w:rsidR="00E2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образования.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Социальная компетенция</w:t>
      </w:r>
    </w:p>
    <w:p w:rsidR="0009556C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понимание </w:t>
      </w:r>
      <w:r w:rsidR="00E2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ценностей, как «семья», «школа», «учитель»,</w:t>
      </w: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«родина», «природа»,  «дружба со сверстниками», «уважение к старшим».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различать хорошие и плохие поступки людей, правильно оценивать свои действия и поведение одноклассников, потребность выполнять правила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09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порядок и дисциплину в школе и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Общекультурная компетенция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собственного эмоционально окрашенного отношения к произведениям искусства.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Коммуникативная компетенция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</w:t>
      </w:r>
      <w:r w:rsidR="000955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людям, животным, природе. Ф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</w:t>
      </w:r>
      <w:r w:rsidR="0009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навыков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26" w:rsidRPr="00547EB1" w:rsidRDefault="00E25C26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547EB1" w:rsidRPr="00547EB1" w:rsidRDefault="00547EB1" w:rsidP="00547E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 выпускника 9-го класса - главный целевой ориентир в учебно-воспитательной работе с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образования.</w:t>
      </w:r>
    </w:p>
    <w:p w:rsidR="00547EB1" w:rsidRPr="00547EB1" w:rsidRDefault="00547EB1" w:rsidP="00547EB1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Ценностно-смысловая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Восприятие и понимание ценностей «человек», «личность», «индивидуальность», «труд», «общение», коллектив», «доверие», «выбор».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Знание и соблюдение традиций </w:t>
      </w:r>
      <w:r w:rsidR="00592D9C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Социально-трудовая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Школьник учится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выполнять роль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   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Компетенция личностного самосовершенствования</w:t>
      </w: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направлена на то, чтобы ученик осваивал способы физического, духовного, и интеллектуальн</w:t>
      </w:r>
      <w:r w:rsidR="00592D9C">
        <w:rPr>
          <w:rFonts w:ascii="Times New Roman" w:eastAsia="Calibri" w:hAnsi="Times New Roman" w:cs="Times New Roman"/>
          <w:sz w:val="24"/>
          <w:szCs w:val="24"/>
        </w:rPr>
        <w:t xml:space="preserve">ого саморазвития, </w:t>
      </w:r>
      <w:proofErr w:type="gramStart"/>
      <w:r w:rsidR="00592D9C">
        <w:rPr>
          <w:rFonts w:ascii="Times New Roman" w:eastAsia="Calibri" w:hAnsi="Times New Roman" w:cs="Times New Roman"/>
          <w:sz w:val="24"/>
          <w:szCs w:val="24"/>
        </w:rPr>
        <w:t>эмоциональную</w:t>
      </w:r>
      <w:proofErr w:type="gramEnd"/>
      <w:r w:rsidR="00592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самоподдержку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 xml:space="preserve"> 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 xml:space="preserve"> Учебно-познавательная</w:t>
      </w: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Cs/>
          <w:sz w:val="24"/>
          <w:szCs w:val="24"/>
        </w:rPr>
        <w:t xml:space="preserve">Ученик </w:t>
      </w:r>
      <w:r w:rsidRPr="00547EB1">
        <w:rPr>
          <w:rFonts w:ascii="Times New Roman" w:eastAsia="Calibri" w:hAnsi="Times New Roman" w:cs="Times New Roman"/>
          <w:sz w:val="24"/>
          <w:szCs w:val="24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  <w:r w:rsidRPr="00547EB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         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Информационная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noProof/>
          <w:sz w:val="24"/>
          <w:szCs w:val="24"/>
        </w:rPr>
        <w:t>При помощи учебной, художественной, справочной литературы, видеозаписей, цифровых образовательных ресурсов,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Общекультурная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noProof/>
          <w:sz w:val="24"/>
          <w:szCs w:val="24"/>
        </w:rPr>
        <w:t>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культорологические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58A7" w:rsidRPr="00547EB1" w:rsidRDefault="005B58A7" w:rsidP="005B58A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Коммуникативная компетенция</w:t>
      </w:r>
      <w:r w:rsidRPr="00547EB1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включает в себя </w:t>
      </w:r>
      <w:r w:rsidRPr="00592D9C">
        <w:rPr>
          <w:rFonts w:ascii="Times New Roman" w:eastAsia="Calibri" w:hAnsi="Times New Roman" w:cs="Times New Roman"/>
          <w:bCs/>
          <w:noProof/>
          <w:sz w:val="24"/>
          <w:szCs w:val="24"/>
        </w:rPr>
        <w:t>коммуникативное</w:t>
      </w:r>
      <w:r w:rsidRPr="00592D9C">
        <w:rPr>
          <w:rFonts w:ascii="Times New Roman" w:eastAsia="Calibri" w:hAnsi="Times New Roman" w:cs="Times New Roman"/>
          <w:noProof/>
          <w:sz w:val="24"/>
          <w:szCs w:val="24"/>
        </w:rPr>
        <w:t> свойство личности, способности, знания, умения и навыки, чувственный и социальный опыт в </w:t>
      </w:r>
      <w:r w:rsidRPr="00592D9C">
        <w:rPr>
          <w:rFonts w:ascii="Times New Roman" w:eastAsia="Calibri" w:hAnsi="Times New Roman" w:cs="Times New Roman"/>
          <w:bCs/>
          <w:noProof/>
          <w:sz w:val="24"/>
          <w:szCs w:val="24"/>
        </w:rPr>
        <w:t>сфере</w:t>
      </w:r>
      <w:r w:rsidRPr="00592D9C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592D9C">
        <w:rPr>
          <w:rFonts w:ascii="Times New Roman" w:eastAsia="Calibri" w:hAnsi="Times New Roman" w:cs="Times New Roman"/>
          <w:bCs/>
          <w:noProof/>
          <w:sz w:val="24"/>
          <w:szCs w:val="24"/>
        </w:rPr>
        <w:t>делового</w:t>
      </w:r>
      <w:r w:rsidRPr="00592D9C">
        <w:rPr>
          <w:rFonts w:ascii="Times New Roman" w:eastAsia="Calibri" w:hAnsi="Times New Roman" w:cs="Times New Roman"/>
          <w:noProof/>
          <w:sz w:val="24"/>
          <w:szCs w:val="24"/>
        </w:rPr>
        <w:t> общения.</w:t>
      </w:r>
      <w:r w:rsidRPr="00592D9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EB1" w:rsidRPr="00547EB1" w:rsidRDefault="00547EB1" w:rsidP="005B58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8A7" w:rsidRDefault="005B58A7" w:rsidP="005B58A7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B58A7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</w:t>
      </w:r>
    </w:p>
    <w:p w:rsidR="00547EB1" w:rsidRPr="00547EB1" w:rsidRDefault="00547EB1" w:rsidP="00547E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Образ выпускника 11-го класса - главный целевой ориентир в учебно-воспитательной работе с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на уровне среднего общего образования.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Ценностно-смысловая компетенция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 Осмысление целей и смысла жизни. Усвоение ценностей «отечество», «культура», «любовь», «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самоактуализация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>», «субъективность». Наличие чувства гордости за  свою Родину, за принадлежность к своей нации. Знание и понимание основных положений Конституции Российской Федерации.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Социально-трудовая компетенция</w:t>
      </w:r>
      <w:r w:rsidRPr="00547EB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Школьник учится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выполнять роль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Понимает сущность нравственных качеств и черт характера окружающих людей, проявляет толерантность в их восприятии. Проявляет в отношениях с ними таких качеств, как доброта, честность, порядочность, вежливость. Сформирована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Компетенция личностного самосовершенствования</w:t>
      </w: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направлена на то, чтобы ученик осваивал способы физического, духовного, и интеллектуального саморазвития,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эмоциональную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самоподдержку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  <w:r w:rsidRPr="00547EB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    </w:t>
      </w:r>
    </w:p>
    <w:p w:rsidR="00547EB1" w:rsidRPr="00547EB1" w:rsidRDefault="00547EB1" w:rsidP="00547EB1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Учебно-познавательная</w:t>
      </w:r>
      <w:r w:rsidRPr="00547E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компетенция</w:t>
      </w:r>
      <w:r w:rsidRPr="00547E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bCs/>
          <w:sz w:val="24"/>
          <w:szCs w:val="24"/>
        </w:rPr>
        <w:t xml:space="preserve">Ученик </w:t>
      </w:r>
      <w:r w:rsidRPr="00547EB1">
        <w:rPr>
          <w:rFonts w:ascii="Times New Roman" w:eastAsia="Calibri" w:hAnsi="Times New Roman" w:cs="Times New Roman"/>
          <w:sz w:val="24"/>
          <w:szCs w:val="24"/>
        </w:rPr>
        <w:t>овладевает креативными навыками продуктивной деятельности: добыванием знаний из реальности, владением приемами действий в нестандартных ситуациях, эвристическими методами решения проблем. 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Информационные компетенции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noProof/>
          <w:sz w:val="24"/>
          <w:szCs w:val="24"/>
        </w:rPr>
        <w:t>При помощи учебной, художественной, справочной литературы, видеозаписей, электронной почты, СМИ, Интернета у ученика сформированы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Общекультурная компетенция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Умение строить свою жизнедеятельность по законам гармонии и красоты; потребность в посещении театров, выставок, концертов и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>Коммуникативная компетенция</w:t>
      </w:r>
      <w:r w:rsidRPr="00547EB1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,</w:t>
      </w:r>
      <w:r w:rsidRPr="00547EB1">
        <w:rPr>
          <w:rFonts w:ascii="Times New Roman" w:eastAsia="Calibri" w:hAnsi="Times New Roman" w:cs="Times New Roman"/>
          <w:noProof/>
          <w:sz w:val="24"/>
          <w:szCs w:val="24"/>
        </w:rPr>
        <w:t xml:space="preserve"> включающая в себя социокультурную, речевую, компенсаторную, языковую. 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Default="005B58A7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5B58A7" w:rsidRPr="00547EB1" w:rsidRDefault="005B58A7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p w:rsidR="00547EB1" w:rsidRPr="00547EB1" w:rsidRDefault="00547EB1" w:rsidP="00547EB1">
      <w:pPr>
        <w:shd w:val="clear" w:color="auto" w:fill="FFFFFF"/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Содержание  и  организация   внеурочной   деятельности  </w:t>
      </w:r>
      <w:proofErr w:type="gramStart"/>
      <w:r w:rsidRPr="00547E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p w:rsidR="00547EB1" w:rsidRPr="00547EB1" w:rsidRDefault="00547EB1" w:rsidP="00547EB1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Содержание внеурочной деятельности обучающихся 1–4-х классов обусловлено целевым ориентиром – образом выпускника начальной школы. 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 системообразующего  фактора построения процесса воспитания младших школьников выступает  нравственное  воспитание.  Педагогический  коллектив школы  считает, что воспитание в начальной школе должно быть направлено на  формирование  личности в соответствии со своими задатками, интересами и склонностями.         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547EB1" w:rsidRPr="00547EB1" w:rsidRDefault="00547EB1" w:rsidP="00547EB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и организация внеурочной деятельности учащихся</w:t>
      </w:r>
    </w:p>
    <w:p w:rsidR="00547EB1" w:rsidRPr="00547EB1" w:rsidRDefault="00547EB1" w:rsidP="00547EB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Главным целевым ориентиром при определении содержания и способов организации внеурочной деятельности обучающихся 5 – 9 классов является образ выпускника основной школы.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соревнования, волонтерская деятельность.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При их подготовке и проведении,  используются приемы и методы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актуализации субъектного опыта обучающихся создания ситуаций выбора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и успеха, индивидуальной и коллективной рефлексии процесса и результатов деятельности. Обеспечивается развитие самоуправленческих начал. Обучающиеся 5-9-х классов не только являются субъектами управления жизнедеятельностью в классных коллективах, но и участвуют в работе Ученического совета школы.</w:t>
      </w: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7E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Содержание и организация внеурочной деятельности </w:t>
      </w:r>
      <w:proofErr w:type="gramStart"/>
      <w:r w:rsidRPr="00547EB1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547EB1" w:rsidRPr="00547EB1" w:rsidRDefault="00547EB1" w:rsidP="00547EB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На третьей ступени общего образования приоритетным видом деятельности является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познавательно-профессиональная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обучающихся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 </w:t>
      </w:r>
    </w:p>
    <w:p w:rsidR="00547EB1" w:rsidRPr="00547EB1" w:rsidRDefault="00547EB1" w:rsidP="00547E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В контексте формирования познавательной и коммуникативной культуры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особое значение в школе имеет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медиаобразование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, призванное помочь школьникам лучше адаптироваться в мире массовой информации и коммуникации. Взаимодействие школы и семьи </w:t>
      </w:r>
      <w:proofErr w:type="gramStart"/>
      <w:r w:rsidRPr="00547EB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различных направлениях:</w:t>
      </w:r>
    </w:p>
    <w:p w:rsidR="00547EB1" w:rsidRPr="00547EB1" w:rsidRDefault="00547EB1" w:rsidP="00547EB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оптимизация влияния на ребенка за счет повышения педагогической культуры родителей (педагогический всеобуч, лектории для родителей, педагогические чтения и т.п.);</w:t>
      </w:r>
    </w:p>
    <w:p w:rsidR="00547EB1" w:rsidRPr="00547EB1" w:rsidRDefault="00547EB1" w:rsidP="00547EB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включение родителей в учебно-воспитательный процесс (Управляющий совет, родительский комитет школы и класса);</w:t>
      </w:r>
    </w:p>
    <w:p w:rsidR="00547EB1" w:rsidRPr="00547EB1" w:rsidRDefault="00547EB1" w:rsidP="00547EB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партнерское взаимодействие, когда создаются благоприятные условия для реализации специфических возможностей участников взаимодействия (организация досуга, </w:t>
      </w:r>
      <w:proofErr w:type="spellStart"/>
      <w:r w:rsidRPr="00547EB1">
        <w:rPr>
          <w:rFonts w:ascii="Times New Roman" w:eastAsia="Calibri" w:hAnsi="Times New Roman" w:cs="Times New Roman"/>
          <w:sz w:val="24"/>
          <w:szCs w:val="24"/>
        </w:rPr>
        <w:t>профориентационное</w:t>
      </w:r>
      <w:proofErr w:type="spellEnd"/>
      <w:r w:rsidRPr="00547EB1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спортивная, туристско-краеведческая деятельность и т.д.). </w:t>
      </w:r>
    </w:p>
    <w:p w:rsidR="00547EB1" w:rsidRPr="00547EB1" w:rsidRDefault="00547EB1" w:rsidP="00547EB1">
      <w:pPr>
        <w:tabs>
          <w:tab w:val="left" w:pos="4140"/>
        </w:tabs>
        <w:spacing w:before="30" w:after="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реализации Программы развития</w:t>
      </w:r>
    </w:p>
    <w:p w:rsidR="00547EB1" w:rsidRPr="00547EB1" w:rsidRDefault="00547EB1" w:rsidP="00547EB1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МОКУ «Ики-Чоносовская СОШ имени С.О.Дорджиева»</w:t>
      </w:r>
    </w:p>
    <w:p w:rsidR="00600324" w:rsidRDefault="00600324" w:rsidP="00547EB1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2024-2025</w:t>
      </w:r>
      <w:r w:rsidR="000C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600324" w:rsidRDefault="00600324" w:rsidP="00547EB1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324" w:rsidRDefault="00600324" w:rsidP="00547EB1">
      <w:pPr>
        <w:spacing w:before="30" w:after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5.1.Обеспечен</w:t>
      </w:r>
      <w:r w:rsidR="000C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перехода на стандарты третьего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поколения</w:t>
      </w:r>
      <w:r w:rsidR="000C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ООО и ФООП.</w:t>
      </w:r>
    </w:p>
    <w:p w:rsidR="000C34C5" w:rsidRPr="00547EB1" w:rsidRDefault="000C34C5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Задачи по направлению</w:t>
      </w:r>
    </w:p>
    <w:p w:rsidR="00547EB1" w:rsidRPr="00547EB1" w:rsidRDefault="000C34C5" w:rsidP="00547EB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</w:t>
      </w:r>
      <w:r w:rsidR="00547EB1" w:rsidRPr="00547EB1">
        <w:rPr>
          <w:rFonts w:ascii="Times New Roman" w:eastAsia="Calibri" w:hAnsi="Times New Roman" w:cs="Times New Roman"/>
          <w:sz w:val="24"/>
          <w:szCs w:val="24"/>
        </w:rPr>
        <w:t xml:space="preserve">ия ФГОС НОО, ООО и СОО </w:t>
      </w:r>
    </w:p>
    <w:p w:rsidR="00547EB1" w:rsidRPr="00547EB1" w:rsidRDefault="00547EB1" w:rsidP="00547EB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компетентности педагогов.</w:t>
      </w:r>
    </w:p>
    <w:p w:rsidR="00547EB1" w:rsidRPr="00547EB1" w:rsidRDefault="00547EB1" w:rsidP="00547EB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Развитие материально-технических условий для введения ФГОС.</w:t>
      </w:r>
    </w:p>
    <w:p w:rsidR="00547EB1" w:rsidRPr="00547EB1" w:rsidRDefault="00547EB1" w:rsidP="00547EB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Развитие системы оценки личных достижений обучающихся</w:t>
      </w:r>
      <w:r w:rsidRPr="00547EB1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Pr="00547EB1">
        <w:rPr>
          <w:rFonts w:ascii="Times New Roman" w:eastAsia="Calibri" w:hAnsi="Times New Roman" w:cs="Times New Roman"/>
          <w:color w:val="0070C0"/>
          <w:sz w:val="24"/>
          <w:szCs w:val="24"/>
        </w:rPr>
        <w:tab/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8382"/>
      </w:tblGrid>
      <w:tr w:rsidR="00547EB1" w:rsidRPr="00547EB1" w:rsidTr="004009FE">
        <w:trPr>
          <w:trHeight w:val="45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120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нормативной базы школы в соответствии ФГОС. Организация работы по приведению в соответствие с требованиями ФГОС и новыми тарифно-квалификационными характеристиками должностных инструкций педагогических работников</w:t>
            </w: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основной образовательной программы среднего общего образования  (ООП СОО)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рабочих программ учителей по учебным предметам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измерительных материалов для оценки достижения планируемых результатов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оборудованию кабинетов в соответствии с требованиями ФГОС: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возможностей привлечения учреждений дополнительного образования и других учреждений, родителей к организации внеурочной деятельности обучающихся.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по реализации ФГОС  НОО</w:t>
            </w:r>
            <w:proofErr w:type="gramStart"/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ООО и СОО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требований ФГОС на заседаниях педагогического совета школы, родительского комитета школы, класса, родительских собраниях.</w:t>
            </w:r>
          </w:p>
        </w:tc>
      </w:tr>
      <w:tr w:rsidR="00547EB1" w:rsidRPr="00547EB1" w:rsidTr="004009FE">
        <w:trPr>
          <w:trHeight w:val="7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родителей обучающихся по изучению их запросов по использованию часов внеурочной деятельности</w:t>
            </w:r>
          </w:p>
        </w:tc>
      </w:tr>
    </w:tbl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 Развитие системы оценки качества образования и востребованности образовательных услуг</w:t>
      </w:r>
    </w:p>
    <w:p w:rsidR="00547EB1" w:rsidRPr="00547EB1" w:rsidRDefault="00547EB1" w:rsidP="00547EB1">
      <w:pPr>
        <w:spacing w:before="30" w:after="30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направлению</w:t>
      </w:r>
    </w:p>
    <w:p w:rsidR="00547EB1" w:rsidRP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Внедрение новых способов оценивания учебных достижений </w:t>
      </w:r>
      <w:r w:rsidR="000C3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C3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уровнях начального общего, основного общего и  среднего общего образования</w:t>
      </w:r>
    </w:p>
    <w:p w:rsidR="00547EB1" w:rsidRP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2. Обеспечение мониторинга удовлетворенности образовательных запросов детей и родителей. </w:t>
      </w:r>
    </w:p>
    <w:p w:rsidR="00547EB1" w:rsidRP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форм организации учебной деятельности, способствующих раскрытию индивидуальности и творческого потенциала личности.</w:t>
      </w:r>
    </w:p>
    <w:p w:rsidR="00547EB1" w:rsidRPr="00547EB1" w:rsidRDefault="00547EB1" w:rsidP="00547E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Внедрение учебных программ, начиная с 1-ой ступени, ориентированных на освоение школьниками ключевых компетентнос</w:t>
      </w:r>
      <w:r w:rsidR="00B82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образовательных стандартов 3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поколения.</w:t>
      </w:r>
    </w:p>
    <w:p w:rsidR="00547EB1" w:rsidRPr="00547EB1" w:rsidRDefault="00547EB1" w:rsidP="00E25C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EB1">
        <w:rPr>
          <w:rFonts w:ascii="Times New Roman" w:eastAsia="Times New Roman" w:hAnsi="Times New Roman" w:cs="Times New Roman"/>
          <w:sz w:val="24"/>
          <w:szCs w:val="24"/>
        </w:rPr>
        <w:t>5. Построение индивидуальных образовательных траекторий обучающихся на всех ур</w:t>
      </w:r>
      <w:r w:rsidR="00E25C26">
        <w:rPr>
          <w:rFonts w:ascii="Times New Roman" w:eastAsia="Times New Roman" w:hAnsi="Times New Roman" w:cs="Times New Roman"/>
          <w:sz w:val="24"/>
          <w:szCs w:val="24"/>
        </w:rPr>
        <w:t>овнях общего образования детей.</w:t>
      </w:r>
    </w:p>
    <w:tbl>
      <w:tblPr>
        <w:tblW w:w="0" w:type="auto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7910"/>
      </w:tblGrid>
      <w:tr w:rsidR="00547EB1" w:rsidRPr="00547EB1" w:rsidTr="004009FE">
        <w:trPr>
          <w:trHeight w:val="45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120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способов оценивания учебных достижений учащихся начальной школы. Поиск и адаптация новых подходов к оцениванию учебных достижений учащихся. </w:t>
            </w:r>
          </w:p>
        </w:tc>
      </w:tr>
      <w:tr w:rsidR="00547EB1" w:rsidRPr="00547EB1" w:rsidTr="004009FE">
        <w:trPr>
          <w:trHeight w:val="75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удовлетворенности образовательных запросов детей и родителей при помощи анкеты (1 раз в год).</w:t>
            </w:r>
          </w:p>
        </w:tc>
      </w:tr>
      <w:tr w:rsidR="00547EB1" w:rsidRPr="00547EB1" w:rsidTr="004009FE">
        <w:trPr>
          <w:trHeight w:val="75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совершенствованием учебного плана для учащихся 9 – 11  классов.</w:t>
            </w:r>
          </w:p>
        </w:tc>
      </w:tr>
      <w:tr w:rsidR="00547EB1" w:rsidRPr="00547EB1" w:rsidTr="004009FE">
        <w:trPr>
          <w:trHeight w:val="75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в интеллектуальных конкурсах, олимпиадах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</w:p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уровня.</w:t>
            </w:r>
          </w:p>
        </w:tc>
      </w:tr>
      <w:tr w:rsidR="00547EB1" w:rsidRPr="00547EB1" w:rsidTr="004009FE">
        <w:trPr>
          <w:trHeight w:val="75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портфолио обучающегося, как метода оценки его личностного роста. </w:t>
            </w:r>
          </w:p>
        </w:tc>
      </w:tr>
    </w:tbl>
    <w:p w:rsidR="00547EB1" w:rsidRPr="00547EB1" w:rsidRDefault="00547EB1" w:rsidP="00547EB1">
      <w:pPr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 Воспитательная работа в школе </w:t>
      </w:r>
    </w:p>
    <w:p w:rsidR="00547EB1" w:rsidRDefault="00547EB1" w:rsidP="00B823A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547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Задачи по направлению:</w:t>
      </w:r>
    </w:p>
    <w:p w:rsidR="00B823A2" w:rsidRPr="00B823A2" w:rsidRDefault="00B823A2" w:rsidP="00B823A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:rsidR="00547EB1" w:rsidRPr="00547EB1" w:rsidRDefault="00547EB1" w:rsidP="00B823A2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методы и технологии реализации воспитательного процесса для успешной социализации детей, формирования различных компетенций.</w:t>
      </w:r>
    </w:p>
    <w:p w:rsidR="00547EB1" w:rsidRPr="00547EB1" w:rsidRDefault="00547EB1" w:rsidP="00B823A2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патриотизма, сознание активного гражданина, обладающего политической культурой, критическим мышлением, способностью самостоятельно сделать выбор в любой жизненной ситуации;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Создание оптимальных условий для приобщения детей и подростков к опыту созидательной, разносторонней деятельности, индивидуального творческого развития в воспитательном пространстве школы.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Использование активных форм и методов образовательной деятельности для развития интеллектуальной, коммуникативной, исследовательской компетенции учащихся, воспитание информационной культуры.</w:t>
      </w:r>
    </w:p>
    <w:p w:rsidR="00547EB1" w:rsidRPr="00547EB1" w:rsidRDefault="00547EB1" w:rsidP="00B823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  Проведение тематической работы, формирующей правовую грамотность, социально-гражданскую компетентность, толерантное поведение, духовно-нравственное развитие личности.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  Пропаганда ЗОЖ и формирование ценности безопасного образа жизни, усвоение правил индивидуального коллективного безопасного поведения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  Создание условий для самореализации увлечений школьников. Развитие и воспитание талантливых учащихся в работе школьных объединений во внеурочной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занятости. Повышение самооценки одаренных детей, включение их в разнообразную деятельность, как учебную, так и во внеурочную.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    Разработать и реализовать содержание деятельности по </w:t>
      </w:r>
      <w:proofErr w:type="spell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proofErr w:type="gramStart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дошкольной ступени до старшей школы.</w:t>
      </w:r>
    </w:p>
    <w:p w:rsidR="00547EB1" w:rsidRPr="00547EB1" w:rsidRDefault="00547EB1" w:rsidP="00B823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9.        Обеспечить качество, доступность и эффективность дополнительного образования детей</w:t>
      </w:r>
    </w:p>
    <w:p w:rsidR="00547EB1" w:rsidRPr="00547EB1" w:rsidRDefault="00547EB1" w:rsidP="00B823A2">
      <w:pPr>
        <w:spacing w:before="3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10.    Обеспечить интенсификацию взаимодействия с родителями обучающихся как диалога равноправных партнеров</w:t>
      </w:r>
    </w:p>
    <w:p w:rsidR="00547EB1" w:rsidRPr="00547EB1" w:rsidRDefault="00547EB1" w:rsidP="00547EB1">
      <w:pPr>
        <w:spacing w:before="3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876"/>
      </w:tblGrid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263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учета индивидуальных образовательных достижений в формате портфолио обучающихся.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общественной презентации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портфолио.</w:t>
            </w:r>
          </w:p>
          <w:p w:rsidR="00547EB1" w:rsidRPr="00547EB1" w:rsidRDefault="003E4631" w:rsidP="00547EB1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образовательных услуг</w:t>
            </w:r>
            <w:r w:rsidR="00547EB1"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механизмов использования социокультурных, интеллектуальных и физкультурно-спортивных ресурсов республики  в социализации  обучающихся  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263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мониторинга, в том числе развития, здоровья, индивидуализации,  социальной адаптации учеников.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системы поиска и поддержки талантливых детей, их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 течение всего периода становления личности;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263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Расширение участия обучающихся в конкурсах и олимпиадах для способных и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 детей.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воспитательного пространства школы (социальные акции, социальное проектирование, волонтерское движение, ученическое самоуправление, детские общественные организации)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214549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современных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организации питания детей в ОУ;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214549" w:rsidRDefault="00547EB1" w:rsidP="00214549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совместных мероприятий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здоровьеформирующей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направленности;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позволяющей обеспечивать их гармоничное развитие и  повышать качество 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</w:t>
            </w:r>
            <w:r w:rsidR="0021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</w:t>
            </w:r>
            <w:r w:rsidR="00214549" w:rsidRPr="0021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47EB1" w:rsidRPr="00547EB1" w:rsidTr="004009FE">
        <w:trPr>
          <w:trHeight w:val="12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программы оказания всесторонней помощи семье в укреплении здоровья детей и приобщению их к здоровому образу жизни;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технологий, направленных на развитие культуры здоровья педагогов, в том числе культуры профессионального здоровья, развитие потребности в здоровом образе жизни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tabs>
                <w:tab w:val="left" w:pos="391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обучающихся в летних лагерях, лагерях дневного пребывания.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и их родителей по формированию профильных предпочтений обучающихся;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научно-методического обеспечения профессиональной 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 в ОУ</w:t>
            </w:r>
          </w:p>
        </w:tc>
      </w:tr>
      <w:tr w:rsidR="00547EB1" w:rsidRPr="00547EB1" w:rsidTr="004009FE">
        <w:trPr>
          <w:trHeight w:val="107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для выявления и развития индивидуальных интересов и склонностей детей во время всего периода их обучения и воспитания в ОУ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дополнительное образование детей в соответствии с социальным заказом, формулируемым администрацией и общественностью школы;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инновационного движения в дополнительном образовании детей;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совместной деятельности педагогов, обучающихся и их родителей на основе участия в общих проектах.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и личностной компетентности педагогов и родителей обучающихся.</w:t>
            </w:r>
          </w:p>
        </w:tc>
      </w:tr>
      <w:tr w:rsidR="00547EB1" w:rsidRPr="00547EB1" w:rsidTr="004009F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дневников, журналов, материалов официального сайта школы для конструктивного диалога с родителями;</w:t>
            </w:r>
          </w:p>
        </w:tc>
      </w:tr>
    </w:tbl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Развитие национальной системы образования.</w:t>
      </w:r>
    </w:p>
    <w:p w:rsidR="00547EB1" w:rsidRPr="00547EB1" w:rsidRDefault="00547EB1" w:rsidP="00547EB1">
      <w:pPr>
        <w:tabs>
          <w:tab w:val="left" w:pos="3330"/>
          <w:tab w:val="center" w:pos="4677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>Задачи по направлению: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национального самопознания, развитие творческого  потенциала </w:t>
      </w:r>
      <w:r w:rsidR="00D0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D00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00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национальной культуре, обычаям и традициям народов, проживающих в республике, к их духовно-нравственным ценностям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как непосредственной (говорение и слушание), так и опосредованной (чтение и письмо) формами коммуникации в пределах, обозначенных в программе для каждого этапа обучения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качество, доступность и эффективность обучения родному языку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самореализации </w:t>
      </w:r>
      <w:r w:rsidR="003E4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ющихся, </w:t>
      </w:r>
      <w:r w:rsidR="003E463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47E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асширение </w:t>
      </w:r>
      <w:r w:rsidR="003E4631">
        <w:rPr>
          <w:rFonts w:ascii="Times New Roman" w:eastAsia="Times New Roman" w:hAnsi="Times New Roman" w:cs="Times New Roman"/>
          <w:spacing w:val="-2"/>
          <w:sz w:val="24"/>
          <w:szCs w:val="24"/>
        </w:rPr>
        <w:t>их участия</w:t>
      </w:r>
      <w:r w:rsidRPr="00547E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конкурсах и олимпиадах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родителей, детей, всех участников образовательного процесса за создание языковой среды.</w:t>
      </w:r>
    </w:p>
    <w:p w:rsidR="00547EB1" w:rsidRPr="00547EB1" w:rsidRDefault="00547EB1" w:rsidP="00547EB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7378"/>
      </w:tblGrid>
      <w:tr w:rsidR="00547EB1" w:rsidRPr="00547EB1" w:rsidTr="004009FE">
        <w:trPr>
          <w:trHeight w:val="45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12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учебной деятельности, направленной на   формирование национального самопознания, развитие творческого  потенциала </w:t>
            </w:r>
            <w:proofErr w:type="gramStart"/>
            <w:r w:rsidR="003E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E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7EB1" w:rsidRPr="00547EB1" w:rsidTr="004009FE">
        <w:trPr>
          <w:trHeight w:val="121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форм, методов, технологий обучения  в целях достижения высоких результатов в учебно-воспитательном процессе.</w:t>
            </w:r>
          </w:p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методического уровня преподавания родного языка.</w:t>
            </w:r>
          </w:p>
        </w:tc>
      </w:tr>
      <w:tr w:rsidR="00547EB1" w:rsidRPr="00547EB1" w:rsidTr="004009FE">
        <w:trPr>
          <w:trHeight w:val="64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научно – исследовательской  деятельности участников образовательного процесса</w:t>
            </w: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7EB1" w:rsidRPr="00547EB1" w:rsidTr="004009FE">
        <w:trPr>
          <w:trHeight w:val="81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фольклорно – этнографических декад, месячников, посвящённых истории, культуре, языку, литературе согласно ключевым делам школы.</w:t>
            </w:r>
          </w:p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47EB1" w:rsidRPr="00547EB1" w:rsidTr="004009FE">
        <w:trPr>
          <w:trHeight w:val="96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семей, воспитывающих детей на принципах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этнопедагогики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этнопсихологии. Участие в конкурсах «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Келни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номинации «Лучшая семья – знаток калмыцкого языка».</w:t>
            </w:r>
          </w:p>
        </w:tc>
      </w:tr>
      <w:tr w:rsidR="00547EB1" w:rsidRPr="00547EB1" w:rsidTr="004009FE">
        <w:trPr>
          <w:trHeight w:val="88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Сотрудничество с общественными организациями, учебными заведениями, со средствами массовой информации.</w:t>
            </w:r>
          </w:p>
        </w:tc>
      </w:tr>
    </w:tbl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3E" w:rsidRDefault="00D0023E" w:rsidP="00547EB1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3E" w:rsidRDefault="00D0023E" w:rsidP="00547EB1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5.5. Информатизация образовательного процесса в школе </w:t>
      </w:r>
    </w:p>
    <w:p w:rsidR="00547EB1" w:rsidRPr="00547EB1" w:rsidRDefault="00547EB1" w:rsidP="00547EB1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направлению:</w:t>
      </w:r>
    </w:p>
    <w:p w:rsidR="00547EB1" w:rsidRPr="00547EB1" w:rsidRDefault="00547EB1" w:rsidP="00547E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47EB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Повышение информационного уровня педагогов в процессе внедрения Федеральных государственных образовательных стандартов нового поколения в начальной и основной школе.</w:t>
      </w:r>
    </w:p>
    <w:p w:rsidR="00547EB1" w:rsidRPr="00547EB1" w:rsidRDefault="00547EB1" w:rsidP="00547EB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мероприятий по улучшению хранения, обмена и доступа к цифровым учебно-методическим материалам как общешкольным ресурсам.</w:t>
      </w:r>
    </w:p>
    <w:p w:rsidR="00547EB1" w:rsidRPr="00547EB1" w:rsidRDefault="00547EB1" w:rsidP="00547E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47EB1">
        <w:rPr>
          <w:rFonts w:ascii="Times New Roman" w:eastAsia="Calibri" w:hAnsi="Times New Roman" w:cs="Times New Roman"/>
          <w:sz w:val="24"/>
          <w:szCs w:val="24"/>
        </w:rPr>
        <w:t>Обновление нормативно-правовой базы в соответствии с требованиями ФГОС</w:t>
      </w:r>
      <w:r w:rsidR="00F72708">
        <w:rPr>
          <w:rFonts w:ascii="Times New Roman" w:eastAsia="Calibri" w:hAnsi="Times New Roman" w:cs="Times New Roman"/>
          <w:sz w:val="24"/>
          <w:szCs w:val="24"/>
        </w:rPr>
        <w:t xml:space="preserve"> ООО и ФООП</w:t>
      </w:r>
      <w:r w:rsidRPr="00547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EB1" w:rsidRPr="00547EB1" w:rsidRDefault="00547EB1" w:rsidP="00547EB1">
      <w:pPr>
        <w:ind w:left="720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547EB1" w:rsidRPr="00547EB1" w:rsidRDefault="00547EB1" w:rsidP="00547EB1">
      <w:pPr>
        <w:ind w:left="720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547EB1" w:rsidRPr="00547EB1" w:rsidTr="004009FE">
        <w:tc>
          <w:tcPr>
            <w:tcW w:w="675" w:type="dxa"/>
          </w:tcPr>
          <w:p w:rsidR="00547EB1" w:rsidRPr="00547EB1" w:rsidRDefault="00547EB1" w:rsidP="00547EB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:rsidR="00547EB1" w:rsidRPr="00547EB1" w:rsidRDefault="00547EB1" w:rsidP="00547EB1">
            <w:pPr>
              <w:widowControl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6121"/>
        </w:trPr>
        <w:tc>
          <w:tcPr>
            <w:tcW w:w="675" w:type="dxa"/>
          </w:tcPr>
          <w:p w:rsidR="00547EB1" w:rsidRPr="00547EB1" w:rsidRDefault="00547EB1" w:rsidP="00547EB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  <w:p w:rsidR="00547EB1" w:rsidRPr="00547EB1" w:rsidRDefault="00547EB1" w:rsidP="00547EB1">
            <w:pPr>
              <w:widowControl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7EB1" w:rsidRPr="00547EB1" w:rsidRDefault="00547EB1" w:rsidP="00547EB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учителей: участие в семинарах различного уровня по применению ИКТ в учебной практике, участие в профессиональных конкурсах, онлайн-форумах и педсоветах,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учителями при подготовке к урокам,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интерактивных досок.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банка учебных заданий.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предметных кабинетов школы мультимедийными проекторами и экранами, интерактивными досками.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 проведение педсоветов, совещаний, участие в конкурсах и семинарах разного уровня, посвященных развитию школьной цифровой образовательной среды.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групповых и индивидуальных консультаций, обеспечение условий для посещения специализированных курсов, техническая и методическая поддержка учителей с недостаточным уровнем 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ИКТ-грамотности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ИКТ-компетентности</w:t>
            </w:r>
          </w:p>
        </w:tc>
      </w:tr>
      <w:tr w:rsidR="00547EB1" w:rsidRPr="00547EB1" w:rsidTr="004009FE">
        <w:tc>
          <w:tcPr>
            <w:tcW w:w="675" w:type="dxa"/>
          </w:tcPr>
          <w:p w:rsidR="00547EB1" w:rsidRPr="00547EB1" w:rsidRDefault="00547EB1" w:rsidP="00547E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547EB1" w:rsidRPr="00547EB1" w:rsidRDefault="00547EB1" w:rsidP="00547EB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базы данных учебных материалов, разработанных учителями и школьниками, размещение в открытом доступе информации о ресурсах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формирование, размещение в открытом доступе информации и постоянное обновление информации об образовательных ресурсах  на официальном сайте в сети Интернет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архива цифровых образовательных ресурсов как ресурса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дистанционных образовательных программах, дистанционных олимпиадах и конкурсах, телекоммуникационных проектах.</w:t>
            </w:r>
          </w:p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видеотехнологий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проектной деятельности и во внеклассной работе.</w:t>
            </w:r>
          </w:p>
        </w:tc>
      </w:tr>
      <w:tr w:rsidR="00547EB1" w:rsidRPr="00547EB1" w:rsidTr="004009FE">
        <w:tc>
          <w:tcPr>
            <w:tcW w:w="675" w:type="dxa"/>
          </w:tcPr>
          <w:p w:rsidR="00547EB1" w:rsidRPr="00547EB1" w:rsidRDefault="00547EB1" w:rsidP="00547EB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547EB1" w:rsidRPr="00547EB1" w:rsidRDefault="00547EB1" w:rsidP="00547E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внедрение системы правил использования школьниками, учителями, администрацией цифровых устройств (принтеров, сканеров) как общешкольного </w:t>
            </w: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ресурса.</w:t>
            </w:r>
          </w:p>
          <w:p w:rsidR="00547EB1" w:rsidRPr="00547EB1" w:rsidRDefault="00547EB1" w:rsidP="00547EB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 делопроизводства в электронном виде</w:t>
            </w:r>
          </w:p>
        </w:tc>
      </w:tr>
    </w:tbl>
    <w:p w:rsidR="007D0CE6" w:rsidRDefault="007D0CE6" w:rsidP="00547EB1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B1" w:rsidRPr="00547EB1" w:rsidRDefault="00547EB1" w:rsidP="00547EB1">
      <w:pPr>
        <w:spacing w:before="30" w:after="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 Инновационная деятельность педагогов </w:t>
      </w:r>
    </w:p>
    <w:p w:rsidR="00547EB1" w:rsidRPr="00547EB1" w:rsidRDefault="00547EB1" w:rsidP="00547EB1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Задачи по направлению: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педагогам в вопросах совершенствования теоретических знаний и повышения педагогического мастерства со стороны школьной методической службы, муниципальной системы повышения квалификации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технологий, обеспечивающих достижение планируемы</w:t>
      </w:r>
      <w:r w:rsidR="007C23F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результатов освоения  ООП НОО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ООП ООО и ООП СОО </w:t>
      </w:r>
    </w:p>
    <w:p w:rsidR="00547EB1" w:rsidRPr="00547EB1" w:rsidRDefault="00547EB1" w:rsidP="00547EB1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Изучение, обобщение и внедрение в практику передового педагогического опыта, связанного со способами взаимодействия с </w:t>
      </w:r>
      <w:r w:rsidR="007C2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C23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D0CE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реализацией проектных методик, овладением новым содержанием образования </w:t>
      </w:r>
    </w:p>
    <w:p w:rsidR="00547EB1" w:rsidRPr="00547EB1" w:rsidRDefault="00547EB1" w:rsidP="00547EB1">
      <w:pPr>
        <w:spacing w:before="30" w:after="3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7378"/>
      </w:tblGrid>
      <w:tr w:rsidR="00547EB1" w:rsidRPr="00547EB1" w:rsidTr="004009FE">
        <w:trPr>
          <w:trHeight w:val="45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12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потребностей педагогических работников школы в повышении своей квалификации, оценка профессиональных затруднений учителей</w:t>
            </w:r>
          </w:p>
        </w:tc>
      </w:tr>
      <w:tr w:rsidR="00547EB1" w:rsidRPr="00547EB1" w:rsidTr="004009FE">
        <w:trPr>
          <w:trHeight w:val="46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</w:t>
            </w:r>
          </w:p>
        </w:tc>
      </w:tr>
      <w:tr w:rsidR="00547EB1" w:rsidRPr="00547EB1" w:rsidTr="004009FE">
        <w:trPr>
          <w:trHeight w:val="41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методической службы ОУ</w:t>
            </w:r>
          </w:p>
        </w:tc>
      </w:tr>
      <w:tr w:rsidR="00547EB1" w:rsidRPr="00547EB1" w:rsidTr="004009FE">
        <w:trPr>
          <w:trHeight w:val="121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мониторинга образовательного процесса на уровне школы, уровня обучения, класса. </w:t>
            </w:r>
          </w:p>
        </w:tc>
      </w:tr>
      <w:tr w:rsidR="00547EB1" w:rsidRPr="00547EB1" w:rsidTr="004009FE">
        <w:trPr>
          <w:trHeight w:val="85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школы и отдельных педагогов в инновационной деятельности на уровне района, республики</w:t>
            </w:r>
          </w:p>
        </w:tc>
      </w:tr>
      <w:tr w:rsidR="00547EB1" w:rsidRPr="00547EB1" w:rsidTr="004009FE">
        <w:trPr>
          <w:trHeight w:val="127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мастерства. Организация участия педагогов школы в профессиональных конкурсах</w:t>
            </w:r>
          </w:p>
        </w:tc>
      </w:tr>
      <w:tr w:rsidR="00547EB1" w:rsidRPr="00547EB1" w:rsidTr="004009FE">
        <w:trPr>
          <w:trHeight w:val="38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 в УВП </w:t>
            </w:r>
            <w:proofErr w:type="spell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547EB1" w:rsidRPr="00547EB1" w:rsidTr="004009FE">
        <w:trPr>
          <w:trHeight w:val="75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обобщения и распространения педагогического опыта учителей школы.</w:t>
            </w:r>
          </w:p>
        </w:tc>
      </w:tr>
      <w:tr w:rsidR="00547EB1" w:rsidRPr="00547EB1" w:rsidTr="004009FE">
        <w:trPr>
          <w:trHeight w:val="84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муниципальной опорной площадки  на базе школы.</w:t>
            </w:r>
          </w:p>
        </w:tc>
      </w:tr>
    </w:tbl>
    <w:p w:rsidR="00547EB1" w:rsidRPr="00547EB1" w:rsidRDefault="00547EB1" w:rsidP="00547EB1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5.7.  </w:t>
      </w:r>
      <w:r w:rsidRPr="0054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Модернизация управленческой системы школы</w:t>
      </w:r>
    </w:p>
    <w:p w:rsidR="00547EB1" w:rsidRPr="00547EB1" w:rsidRDefault="00547EB1" w:rsidP="00547EB1">
      <w:pPr>
        <w:spacing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Задачи по направлению:</w:t>
      </w:r>
    </w:p>
    <w:p w:rsidR="00547EB1" w:rsidRPr="00547EB1" w:rsidRDefault="00547EB1" w:rsidP="00547EB1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Расширение коллегиальных форм управления, обеспечение открытости деятельности школы.</w:t>
      </w:r>
    </w:p>
    <w:p w:rsidR="00547EB1" w:rsidRPr="00547EB1" w:rsidRDefault="00547EB1" w:rsidP="00547EB1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Совершенствование деятельности органов государственно-общественного управления.</w:t>
      </w:r>
    </w:p>
    <w:p w:rsidR="00547EB1" w:rsidRPr="00547EB1" w:rsidRDefault="00547EB1" w:rsidP="00547EB1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Развитие системы стимулирования профессиональной деятельности учителей.</w:t>
      </w:r>
    </w:p>
    <w:p w:rsidR="00547EB1" w:rsidRPr="00547EB1" w:rsidRDefault="00547EB1" w:rsidP="00547EB1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Содействие привлечению внебюджетных средств для обеспечения деятельности  и развития школы.</w:t>
      </w:r>
    </w:p>
    <w:p w:rsidR="00547EB1" w:rsidRPr="00547EB1" w:rsidRDefault="00547EB1" w:rsidP="00547EB1">
      <w:pPr>
        <w:numPr>
          <w:ilvl w:val="0"/>
          <w:numId w:val="34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47E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Содействие развитию материально-технической базы  школы.</w:t>
      </w:r>
    </w:p>
    <w:p w:rsidR="00547EB1" w:rsidRPr="00547EB1" w:rsidRDefault="00547EB1" w:rsidP="00547EB1">
      <w:pPr>
        <w:spacing w:after="120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7826"/>
      </w:tblGrid>
      <w:tr w:rsidR="00547EB1" w:rsidRPr="00547EB1" w:rsidTr="004009FE">
        <w:trPr>
          <w:trHeight w:val="4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EB1" w:rsidRPr="00547EB1" w:rsidTr="004009FE">
        <w:trPr>
          <w:trHeight w:val="75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деятельности школы в соответствии с программой развития. </w:t>
            </w:r>
          </w:p>
        </w:tc>
      </w:tr>
      <w:tr w:rsidR="00547EB1" w:rsidRPr="00547EB1" w:rsidTr="004009FE">
        <w:trPr>
          <w:trHeight w:val="75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действующей системы контроля, диагностики, анализа и регулирования образовательного процесса. </w:t>
            </w:r>
          </w:p>
        </w:tc>
      </w:tr>
      <w:tr w:rsidR="00547EB1" w:rsidRPr="00547EB1" w:rsidTr="004009FE">
        <w:trPr>
          <w:trHeight w:val="6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размещение на сайте школы публичного доклада о деятельности школы.</w:t>
            </w:r>
          </w:p>
        </w:tc>
      </w:tr>
      <w:tr w:rsidR="00547EB1" w:rsidRPr="00547EB1" w:rsidTr="004009FE">
        <w:trPr>
          <w:trHeight w:val="5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Открытость и доступность результатов управленческого контроля в школе.</w:t>
            </w:r>
          </w:p>
        </w:tc>
      </w:tr>
      <w:tr w:rsidR="00547EB1" w:rsidRPr="00547EB1" w:rsidTr="004009FE">
        <w:trPr>
          <w:trHeight w:val="75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компьютерного делопроизводства школы.</w:t>
            </w:r>
          </w:p>
        </w:tc>
      </w:tr>
      <w:tr w:rsidR="00547EB1" w:rsidRPr="00547EB1" w:rsidTr="004009FE">
        <w:trPr>
          <w:trHeight w:val="75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1" w:rsidRPr="00547EB1" w:rsidRDefault="00547EB1" w:rsidP="00547EB1">
            <w:pPr>
              <w:widowControl w:val="0"/>
              <w:adjustRightInd w:val="0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спонсорских и внебюджетных сре</w:t>
            </w:r>
            <w:proofErr w:type="gramStart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4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развития школы.</w:t>
            </w:r>
          </w:p>
        </w:tc>
      </w:tr>
    </w:tbl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47EB1" w:rsidRPr="00547EB1" w:rsidRDefault="00547EB1" w:rsidP="00547EB1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7B7E44" w:rsidRDefault="007B7E44" w:rsidP="00547EB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</w:t>
      </w:r>
      <w:r w:rsidRPr="00547EB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547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547EB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Организация управления Программой развития</w:t>
      </w:r>
    </w:p>
    <w:p w:rsidR="00547EB1" w:rsidRPr="00547EB1" w:rsidRDefault="00547EB1" w:rsidP="00547EB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47EB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и  </w:t>
      </w:r>
      <w:proofErr w:type="gramStart"/>
      <w:r w:rsidRPr="00547EB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контроль за</w:t>
      </w:r>
      <w:proofErr w:type="gramEnd"/>
      <w:r w:rsidRPr="00547EB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ходом ее реализации</w:t>
      </w: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ind w:right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7EB1" w:rsidRPr="00547EB1" w:rsidRDefault="00547EB1" w:rsidP="007C23FF">
      <w:pPr>
        <w:spacing w:after="0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Организация управления Программой развития включает в себя поэтапное выполнение намеченных мероприятий. </w:t>
      </w:r>
    </w:p>
    <w:p w:rsidR="00547EB1" w:rsidRPr="00547EB1" w:rsidRDefault="00547EB1" w:rsidP="007C23FF">
      <w:pPr>
        <w:spacing w:after="0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proofErr w:type="gramStart"/>
      <w:r w:rsidRPr="00547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547E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ходом реализации Программы развития осуществляет директор школы и администрация школы:</w:t>
      </w:r>
    </w:p>
    <w:p w:rsidR="00547EB1" w:rsidRPr="00547EB1" w:rsidRDefault="00547EB1" w:rsidP="007C23FF">
      <w:pPr>
        <w:spacing w:after="0"/>
        <w:ind w:left="36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Анализируют ход выполнения</w:t>
      </w:r>
      <w:r w:rsidR="007C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плана, действий по реализации  Программы и вносят 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7C2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педагогический совет по его</w:t>
      </w:r>
      <w:r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 осуществляют информационное и методическое   обеспечение реализации Программы;</w:t>
      </w:r>
    </w:p>
    <w:p w:rsidR="00547EB1" w:rsidRPr="00547EB1" w:rsidRDefault="007C23FF" w:rsidP="007C23FF">
      <w:pPr>
        <w:spacing w:after="0"/>
        <w:ind w:left="36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  <w:r w:rsidR="00547EB1" w:rsidRPr="00547E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подводят итоги выполнения Программы на заседаниях    Педагогического совета.</w:t>
      </w:r>
    </w:p>
    <w:p w:rsidR="00547EB1" w:rsidRPr="00547EB1" w:rsidRDefault="00547EB1" w:rsidP="007C23FF">
      <w:pPr>
        <w:spacing w:after="0"/>
        <w:ind w:left="150" w:right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7EB1" w:rsidRPr="00547EB1" w:rsidRDefault="00547EB1" w:rsidP="00547E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023" w:rsidRDefault="00CE2023"/>
    <w:sectPr w:rsidR="00CE202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EB" w:rsidRDefault="00EC12EB">
      <w:pPr>
        <w:spacing w:after="0" w:line="240" w:lineRule="auto"/>
      </w:pPr>
      <w:r>
        <w:separator/>
      </w:r>
    </w:p>
  </w:endnote>
  <w:endnote w:type="continuationSeparator" w:id="0">
    <w:p w:rsidR="00EC12EB" w:rsidRDefault="00EC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E6" w:rsidRDefault="007D0CE6" w:rsidP="004009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0CE6" w:rsidRDefault="007D0C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E6" w:rsidRDefault="007D0CE6" w:rsidP="004009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52BF">
      <w:rPr>
        <w:rStyle w:val="aa"/>
      </w:rPr>
      <w:t>1</w:t>
    </w:r>
    <w:r>
      <w:rPr>
        <w:rStyle w:val="aa"/>
      </w:rPr>
      <w:fldChar w:fldCharType="end"/>
    </w:r>
  </w:p>
  <w:p w:rsidR="007D0CE6" w:rsidRDefault="007D0C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EB" w:rsidRDefault="00EC12EB">
      <w:pPr>
        <w:spacing w:after="0" w:line="240" w:lineRule="auto"/>
      </w:pPr>
      <w:r>
        <w:separator/>
      </w:r>
    </w:p>
  </w:footnote>
  <w:footnote w:type="continuationSeparator" w:id="0">
    <w:p w:rsidR="00EC12EB" w:rsidRDefault="00EC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10pt" o:bullet="t">
        <v:imagedata r:id="rId1" o:title="li"/>
      </v:shape>
    </w:pict>
  </w:numPicBullet>
  <w:abstractNum w:abstractNumId="0">
    <w:nsid w:val="01CE67A6"/>
    <w:multiLevelType w:val="hybridMultilevel"/>
    <w:tmpl w:val="508EC2E6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2E31"/>
    <w:multiLevelType w:val="hybridMultilevel"/>
    <w:tmpl w:val="A522B9A4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76D5"/>
    <w:multiLevelType w:val="hybridMultilevel"/>
    <w:tmpl w:val="3E103898"/>
    <w:lvl w:ilvl="0" w:tplc="8C16B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2214C"/>
    <w:multiLevelType w:val="hybridMultilevel"/>
    <w:tmpl w:val="309881FE"/>
    <w:lvl w:ilvl="0" w:tplc="4D6A3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5358B"/>
    <w:multiLevelType w:val="hybridMultilevel"/>
    <w:tmpl w:val="9EC6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8299F"/>
    <w:multiLevelType w:val="hybridMultilevel"/>
    <w:tmpl w:val="CC183F92"/>
    <w:lvl w:ilvl="0" w:tplc="041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688441B"/>
    <w:multiLevelType w:val="hybridMultilevel"/>
    <w:tmpl w:val="0CAA2A4A"/>
    <w:lvl w:ilvl="0" w:tplc="8F82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64D70"/>
    <w:multiLevelType w:val="hybridMultilevel"/>
    <w:tmpl w:val="25FCB2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A50628"/>
    <w:multiLevelType w:val="hybridMultilevel"/>
    <w:tmpl w:val="C0FE43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13B94FB1"/>
    <w:multiLevelType w:val="hybridMultilevel"/>
    <w:tmpl w:val="09462956"/>
    <w:lvl w:ilvl="0" w:tplc="0AD4ECD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2B5AF2"/>
    <w:multiLevelType w:val="hybridMultilevel"/>
    <w:tmpl w:val="8696A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176A6"/>
    <w:multiLevelType w:val="multilevel"/>
    <w:tmpl w:val="327C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96FEB"/>
    <w:multiLevelType w:val="hybridMultilevel"/>
    <w:tmpl w:val="D74AD472"/>
    <w:lvl w:ilvl="0" w:tplc="8F82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C5F7A"/>
    <w:multiLevelType w:val="hybridMultilevel"/>
    <w:tmpl w:val="246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55C99"/>
    <w:multiLevelType w:val="hybridMultilevel"/>
    <w:tmpl w:val="4F5A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22CB"/>
    <w:multiLevelType w:val="hybridMultilevel"/>
    <w:tmpl w:val="52224116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94EB9"/>
    <w:multiLevelType w:val="hybridMultilevel"/>
    <w:tmpl w:val="F5B49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E029D"/>
    <w:multiLevelType w:val="hybridMultilevel"/>
    <w:tmpl w:val="0224A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442DC"/>
    <w:multiLevelType w:val="hybridMultilevel"/>
    <w:tmpl w:val="55F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82297"/>
    <w:multiLevelType w:val="hybridMultilevel"/>
    <w:tmpl w:val="B2AABB5E"/>
    <w:lvl w:ilvl="0" w:tplc="3D566A2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31C808D4"/>
    <w:multiLevelType w:val="hybridMultilevel"/>
    <w:tmpl w:val="8E026A2C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630E8"/>
    <w:multiLevelType w:val="hybridMultilevel"/>
    <w:tmpl w:val="582617CE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2292A"/>
    <w:multiLevelType w:val="multilevel"/>
    <w:tmpl w:val="F6B89AE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F986501"/>
    <w:multiLevelType w:val="hybridMultilevel"/>
    <w:tmpl w:val="686681CA"/>
    <w:lvl w:ilvl="0" w:tplc="681699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134A7"/>
    <w:multiLevelType w:val="hybridMultilevel"/>
    <w:tmpl w:val="2E409322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1F3EB5"/>
    <w:multiLevelType w:val="hybridMultilevel"/>
    <w:tmpl w:val="B3D2F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B5EE7"/>
    <w:multiLevelType w:val="hybridMultilevel"/>
    <w:tmpl w:val="4148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76419"/>
    <w:multiLevelType w:val="hybridMultilevel"/>
    <w:tmpl w:val="C736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41842"/>
    <w:multiLevelType w:val="hybridMultilevel"/>
    <w:tmpl w:val="B192B1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EA43601"/>
    <w:multiLevelType w:val="hybridMultilevel"/>
    <w:tmpl w:val="E1F88606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23C0271"/>
    <w:multiLevelType w:val="hybridMultilevel"/>
    <w:tmpl w:val="B54EEF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6B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0E2BF3"/>
    <w:multiLevelType w:val="hybridMultilevel"/>
    <w:tmpl w:val="675CB2BE"/>
    <w:lvl w:ilvl="0" w:tplc="8C16B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180A85"/>
    <w:multiLevelType w:val="hybridMultilevel"/>
    <w:tmpl w:val="35AA085C"/>
    <w:lvl w:ilvl="0" w:tplc="CDB8B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034305"/>
    <w:multiLevelType w:val="hybridMultilevel"/>
    <w:tmpl w:val="B6EAA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7A75ED"/>
    <w:multiLevelType w:val="hybridMultilevel"/>
    <w:tmpl w:val="C36C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E77DB0"/>
    <w:multiLevelType w:val="hybridMultilevel"/>
    <w:tmpl w:val="447C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504B3"/>
    <w:multiLevelType w:val="hybridMultilevel"/>
    <w:tmpl w:val="DAB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E35914"/>
    <w:multiLevelType w:val="hybridMultilevel"/>
    <w:tmpl w:val="3B4EA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C517C"/>
    <w:multiLevelType w:val="hybridMultilevel"/>
    <w:tmpl w:val="A5A0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C69AB"/>
    <w:multiLevelType w:val="hybridMultilevel"/>
    <w:tmpl w:val="3392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55438"/>
    <w:multiLevelType w:val="hybridMultilevel"/>
    <w:tmpl w:val="6E2E36E2"/>
    <w:lvl w:ilvl="0" w:tplc="8F82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A4D6D"/>
    <w:multiLevelType w:val="hybridMultilevel"/>
    <w:tmpl w:val="182CB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C75239"/>
    <w:multiLevelType w:val="hybridMultilevel"/>
    <w:tmpl w:val="DFF08B58"/>
    <w:lvl w:ilvl="0" w:tplc="8F82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61B96"/>
    <w:multiLevelType w:val="hybridMultilevel"/>
    <w:tmpl w:val="0224A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016DB8"/>
    <w:multiLevelType w:val="hybridMultilevel"/>
    <w:tmpl w:val="E2EA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B5096"/>
    <w:multiLevelType w:val="hybridMultilevel"/>
    <w:tmpl w:val="A0D4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D27D2"/>
    <w:multiLevelType w:val="hybridMultilevel"/>
    <w:tmpl w:val="9EACC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550A5"/>
    <w:multiLevelType w:val="hybridMultilevel"/>
    <w:tmpl w:val="0D664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6D4B13"/>
    <w:multiLevelType w:val="hybridMultilevel"/>
    <w:tmpl w:val="93B6439E"/>
    <w:lvl w:ilvl="0" w:tplc="67A21B1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7"/>
  </w:num>
  <w:num w:numId="3">
    <w:abstractNumId w:val="41"/>
  </w:num>
  <w:num w:numId="4">
    <w:abstractNumId w:val="10"/>
  </w:num>
  <w:num w:numId="5">
    <w:abstractNumId w:val="17"/>
  </w:num>
  <w:num w:numId="6">
    <w:abstractNumId w:val="22"/>
  </w:num>
  <w:num w:numId="7">
    <w:abstractNumId w:val="46"/>
  </w:num>
  <w:num w:numId="8">
    <w:abstractNumId w:val="28"/>
  </w:num>
  <w:num w:numId="9">
    <w:abstractNumId w:val="27"/>
  </w:num>
  <w:num w:numId="10">
    <w:abstractNumId w:val="34"/>
  </w:num>
  <w:num w:numId="11">
    <w:abstractNumId w:val="14"/>
  </w:num>
  <w:num w:numId="12">
    <w:abstractNumId w:val="43"/>
  </w:num>
  <w:num w:numId="13">
    <w:abstractNumId w:val="11"/>
  </w:num>
  <w:num w:numId="14">
    <w:abstractNumId w:val="29"/>
  </w:num>
  <w:num w:numId="15">
    <w:abstractNumId w:val="8"/>
  </w:num>
  <w:num w:numId="16">
    <w:abstractNumId w:val="5"/>
  </w:num>
  <w:num w:numId="17">
    <w:abstractNumId w:val="48"/>
  </w:num>
  <w:num w:numId="18">
    <w:abstractNumId w:val="39"/>
  </w:num>
  <w:num w:numId="19">
    <w:abstractNumId w:val="44"/>
  </w:num>
  <w:num w:numId="20">
    <w:abstractNumId w:val="23"/>
  </w:num>
  <w:num w:numId="21">
    <w:abstractNumId w:val="7"/>
  </w:num>
  <w:num w:numId="22">
    <w:abstractNumId w:val="37"/>
  </w:num>
  <w:num w:numId="23">
    <w:abstractNumId w:val="30"/>
  </w:num>
  <w:num w:numId="24">
    <w:abstractNumId w:val="31"/>
  </w:num>
  <w:num w:numId="25">
    <w:abstractNumId w:val="2"/>
  </w:num>
  <w:num w:numId="26">
    <w:abstractNumId w:val="33"/>
  </w:num>
  <w:num w:numId="27">
    <w:abstractNumId w:val="16"/>
  </w:num>
  <w:num w:numId="28">
    <w:abstractNumId w:val="9"/>
  </w:num>
  <w:num w:numId="29">
    <w:abstractNumId w:val="3"/>
  </w:num>
  <w:num w:numId="30">
    <w:abstractNumId w:val="12"/>
  </w:num>
  <w:num w:numId="31">
    <w:abstractNumId w:val="40"/>
  </w:num>
  <w:num w:numId="32">
    <w:abstractNumId w:val="6"/>
  </w:num>
  <w:num w:numId="33">
    <w:abstractNumId w:val="42"/>
  </w:num>
  <w:num w:numId="34">
    <w:abstractNumId w:val="26"/>
  </w:num>
  <w:num w:numId="35">
    <w:abstractNumId w:val="13"/>
  </w:num>
  <w:num w:numId="36">
    <w:abstractNumId w:val="4"/>
  </w:num>
  <w:num w:numId="37">
    <w:abstractNumId w:val="35"/>
  </w:num>
  <w:num w:numId="38">
    <w:abstractNumId w:val="38"/>
  </w:num>
  <w:num w:numId="39">
    <w:abstractNumId w:val="36"/>
  </w:num>
  <w:num w:numId="40">
    <w:abstractNumId w:val="45"/>
  </w:num>
  <w:num w:numId="41">
    <w:abstractNumId w:val="18"/>
  </w:num>
  <w:num w:numId="42">
    <w:abstractNumId w:val="19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8"/>
    <w:rsid w:val="000464F6"/>
    <w:rsid w:val="0006560D"/>
    <w:rsid w:val="0009556C"/>
    <w:rsid w:val="000C34C5"/>
    <w:rsid w:val="00206AB2"/>
    <w:rsid w:val="00210098"/>
    <w:rsid w:val="00214549"/>
    <w:rsid w:val="00245772"/>
    <w:rsid w:val="00370907"/>
    <w:rsid w:val="003E4631"/>
    <w:rsid w:val="004009FE"/>
    <w:rsid w:val="00432063"/>
    <w:rsid w:val="00460FFB"/>
    <w:rsid w:val="004E138A"/>
    <w:rsid w:val="0050593E"/>
    <w:rsid w:val="0052029C"/>
    <w:rsid w:val="005352BF"/>
    <w:rsid w:val="00543911"/>
    <w:rsid w:val="00547EB1"/>
    <w:rsid w:val="00586645"/>
    <w:rsid w:val="00592D9C"/>
    <w:rsid w:val="005B58A7"/>
    <w:rsid w:val="00600324"/>
    <w:rsid w:val="00614DA6"/>
    <w:rsid w:val="006B6E5D"/>
    <w:rsid w:val="007B7E44"/>
    <w:rsid w:val="007C23FF"/>
    <w:rsid w:val="007D0CE6"/>
    <w:rsid w:val="00804F59"/>
    <w:rsid w:val="009035DF"/>
    <w:rsid w:val="00957623"/>
    <w:rsid w:val="009E5825"/>
    <w:rsid w:val="00A96A49"/>
    <w:rsid w:val="00B00675"/>
    <w:rsid w:val="00B03794"/>
    <w:rsid w:val="00B74B01"/>
    <w:rsid w:val="00B823A2"/>
    <w:rsid w:val="00B910E4"/>
    <w:rsid w:val="00CD3126"/>
    <w:rsid w:val="00CE2023"/>
    <w:rsid w:val="00CE50BF"/>
    <w:rsid w:val="00D0023E"/>
    <w:rsid w:val="00E25C26"/>
    <w:rsid w:val="00EC12EB"/>
    <w:rsid w:val="00EF01C5"/>
    <w:rsid w:val="00EF43B4"/>
    <w:rsid w:val="00F23738"/>
    <w:rsid w:val="00F72708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E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EB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47EB1"/>
  </w:style>
  <w:style w:type="paragraph" w:styleId="a3">
    <w:name w:val="Normal (Web)"/>
    <w:basedOn w:val="a"/>
    <w:uiPriority w:val="99"/>
    <w:rsid w:val="00547EB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47EB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7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47E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47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547E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47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jus">
    <w:name w:val="ajus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47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47EB1"/>
  </w:style>
  <w:style w:type="table" w:styleId="ab">
    <w:name w:val="Table Grid"/>
    <w:basedOn w:val="a1"/>
    <w:uiPriority w:val="59"/>
    <w:rsid w:val="0054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547E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47EB1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54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7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rsid w:val="0054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4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title">
    <w:name w:val="regiontitle"/>
    <w:uiPriority w:val="99"/>
    <w:rsid w:val="00547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ubmitok">
    <w:name w:val="submit_ok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5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547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Hyperlink"/>
    <w:rsid w:val="00547EB1"/>
    <w:rPr>
      <w:color w:val="0000FF"/>
      <w:u w:val="single"/>
    </w:rPr>
  </w:style>
  <w:style w:type="paragraph" w:customStyle="1" w:styleId="13">
    <w:name w:val="Абзац списка1"/>
    <w:basedOn w:val="a"/>
    <w:rsid w:val="00547E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547EB1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No Spacing"/>
    <w:link w:val="af3"/>
    <w:qFormat/>
    <w:rsid w:val="00547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547E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Без интервала Знак"/>
    <w:link w:val="af2"/>
    <w:rsid w:val="00547EB1"/>
    <w:rPr>
      <w:rFonts w:ascii="Calibri" w:eastAsia="Calibri" w:hAnsi="Calibri" w:cs="Times New Roman"/>
    </w:rPr>
  </w:style>
  <w:style w:type="character" w:customStyle="1" w:styleId="6">
    <w:name w:val="Заголовок №6_"/>
    <w:link w:val="60"/>
    <w:rsid w:val="00547EB1"/>
    <w:rPr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547EB1"/>
    <w:pPr>
      <w:shd w:val="clear" w:color="auto" w:fill="FFFFFF"/>
      <w:spacing w:after="300" w:line="240" w:lineRule="atLeast"/>
      <w:outlineLvl w:val="5"/>
    </w:pPr>
    <w:rPr>
      <w:b/>
      <w:bCs/>
    </w:rPr>
  </w:style>
  <w:style w:type="paragraph" w:styleId="af4">
    <w:name w:val="Balloon Text"/>
    <w:basedOn w:val="a"/>
    <w:link w:val="af5"/>
    <w:rsid w:val="00547E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547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E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EB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47EB1"/>
  </w:style>
  <w:style w:type="paragraph" w:styleId="a3">
    <w:name w:val="Normal (Web)"/>
    <w:basedOn w:val="a"/>
    <w:uiPriority w:val="99"/>
    <w:rsid w:val="00547EB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47EB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7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47E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47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547E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47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jus">
    <w:name w:val="ajus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47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47EB1"/>
  </w:style>
  <w:style w:type="table" w:styleId="ab">
    <w:name w:val="Table Grid"/>
    <w:basedOn w:val="a1"/>
    <w:uiPriority w:val="59"/>
    <w:rsid w:val="0054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547E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47EB1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547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7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rsid w:val="00547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4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title">
    <w:name w:val="regiontitle"/>
    <w:uiPriority w:val="99"/>
    <w:rsid w:val="00547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ubmitok">
    <w:name w:val="submit_ok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5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547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Hyperlink"/>
    <w:rsid w:val="00547EB1"/>
    <w:rPr>
      <w:color w:val="0000FF"/>
      <w:u w:val="single"/>
    </w:rPr>
  </w:style>
  <w:style w:type="paragraph" w:customStyle="1" w:styleId="13">
    <w:name w:val="Абзац списка1"/>
    <w:basedOn w:val="a"/>
    <w:rsid w:val="00547E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547EB1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No Spacing"/>
    <w:link w:val="af3"/>
    <w:qFormat/>
    <w:rsid w:val="00547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5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547E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Без интервала Знак"/>
    <w:link w:val="af2"/>
    <w:rsid w:val="00547EB1"/>
    <w:rPr>
      <w:rFonts w:ascii="Calibri" w:eastAsia="Calibri" w:hAnsi="Calibri" w:cs="Times New Roman"/>
    </w:rPr>
  </w:style>
  <w:style w:type="character" w:customStyle="1" w:styleId="6">
    <w:name w:val="Заголовок №6_"/>
    <w:link w:val="60"/>
    <w:rsid w:val="00547EB1"/>
    <w:rPr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547EB1"/>
    <w:pPr>
      <w:shd w:val="clear" w:color="auto" w:fill="FFFFFF"/>
      <w:spacing w:after="300" w:line="240" w:lineRule="atLeast"/>
      <w:outlineLvl w:val="5"/>
    </w:pPr>
    <w:rPr>
      <w:b/>
      <w:bCs/>
    </w:rPr>
  </w:style>
  <w:style w:type="paragraph" w:styleId="af4">
    <w:name w:val="Balloon Text"/>
    <w:basedOn w:val="a"/>
    <w:link w:val="af5"/>
    <w:rsid w:val="00547E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547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7048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2024-12-15T12:43:00Z</cp:lastPrinted>
  <dcterms:created xsi:type="dcterms:W3CDTF">2024-10-31T12:24:00Z</dcterms:created>
  <dcterms:modified xsi:type="dcterms:W3CDTF">2024-12-15T12:43:00Z</dcterms:modified>
</cp:coreProperties>
</file>